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0C3D" w14:textId="5F7009CB" w:rsidR="00D92E17" w:rsidRPr="00630D7E" w:rsidRDefault="002134A5">
      <w:pPr>
        <w:rPr>
          <w:rFonts w:ascii="Arial" w:hAnsi="Arial" w:cs="Arial"/>
          <w:b/>
          <w:bCs/>
        </w:rPr>
      </w:pPr>
      <w:r w:rsidRPr="00630D7E">
        <w:rPr>
          <w:rFonts w:ascii="Arial" w:hAnsi="Arial" w:cs="Arial"/>
          <w:b/>
          <w:bCs/>
        </w:rPr>
        <w:t>Glen Urquhart Childcare Centre (GUCC) Trustees’ Meeting</w:t>
      </w:r>
    </w:p>
    <w:p w14:paraId="68349932" w14:textId="45ADCECA" w:rsidR="002134A5" w:rsidRPr="00630D7E" w:rsidRDefault="002134A5">
      <w:pPr>
        <w:rPr>
          <w:rFonts w:ascii="Arial" w:hAnsi="Arial" w:cs="Arial"/>
        </w:rPr>
      </w:pPr>
      <w:r w:rsidRPr="00630D7E">
        <w:rPr>
          <w:rFonts w:ascii="Arial" w:hAnsi="Arial" w:cs="Arial"/>
        </w:rPr>
        <w:t>Wednesday, November 3</w:t>
      </w:r>
      <w:r w:rsidRPr="00630D7E">
        <w:rPr>
          <w:rFonts w:ascii="Arial" w:hAnsi="Arial" w:cs="Arial"/>
          <w:vertAlign w:val="superscript"/>
        </w:rPr>
        <w:t>rd</w:t>
      </w:r>
      <w:r w:rsidRPr="00630D7E">
        <w:rPr>
          <w:rFonts w:ascii="Arial" w:hAnsi="Arial" w:cs="Arial"/>
        </w:rPr>
        <w:t>, 2021</w:t>
      </w:r>
    </w:p>
    <w:p w14:paraId="3996CD33" w14:textId="5F2FBD4A" w:rsidR="002134A5" w:rsidRPr="00630D7E" w:rsidRDefault="002134A5">
      <w:pPr>
        <w:rPr>
          <w:rFonts w:ascii="Arial" w:hAnsi="Arial" w:cs="Arial"/>
          <w:b/>
          <w:bCs/>
        </w:rPr>
      </w:pPr>
      <w:r w:rsidRPr="00630D7E">
        <w:rPr>
          <w:rFonts w:ascii="Arial" w:hAnsi="Arial" w:cs="Arial"/>
          <w:b/>
          <w:bCs/>
        </w:rPr>
        <w:t>Attendees</w:t>
      </w:r>
    </w:p>
    <w:p w14:paraId="4386A437" w14:textId="76E6526F" w:rsidR="002134A5" w:rsidRPr="00630D7E" w:rsidRDefault="002134A5" w:rsidP="002134A5">
      <w:pPr>
        <w:spacing w:after="0"/>
        <w:rPr>
          <w:rFonts w:ascii="Arial" w:hAnsi="Arial" w:cs="Arial"/>
        </w:rPr>
      </w:pPr>
      <w:r w:rsidRPr="00630D7E">
        <w:rPr>
          <w:rFonts w:ascii="Arial" w:hAnsi="Arial" w:cs="Arial"/>
        </w:rPr>
        <w:t>Michael Thorp (MT)</w:t>
      </w:r>
    </w:p>
    <w:p w14:paraId="7CF557C5" w14:textId="26B7639C" w:rsidR="002134A5" w:rsidRPr="00630D7E" w:rsidRDefault="002134A5" w:rsidP="002134A5">
      <w:pPr>
        <w:spacing w:after="0"/>
        <w:rPr>
          <w:rFonts w:ascii="Arial" w:hAnsi="Arial" w:cs="Arial"/>
        </w:rPr>
      </w:pPr>
      <w:r w:rsidRPr="00630D7E">
        <w:rPr>
          <w:rFonts w:ascii="Arial" w:hAnsi="Arial" w:cs="Arial"/>
        </w:rPr>
        <w:t>Mike Cameron (MC)</w:t>
      </w:r>
    </w:p>
    <w:p w14:paraId="64752D03" w14:textId="001B0FFA" w:rsidR="002134A5" w:rsidRPr="00630D7E" w:rsidRDefault="002134A5" w:rsidP="002134A5">
      <w:pPr>
        <w:spacing w:after="0"/>
        <w:rPr>
          <w:rFonts w:ascii="Arial" w:hAnsi="Arial" w:cs="Arial"/>
        </w:rPr>
      </w:pPr>
      <w:r w:rsidRPr="00630D7E">
        <w:rPr>
          <w:rFonts w:ascii="Arial" w:hAnsi="Arial" w:cs="Arial"/>
        </w:rPr>
        <w:t>Barbara Girvan (BG)</w:t>
      </w:r>
    </w:p>
    <w:p w14:paraId="29408B04" w14:textId="01E3775E" w:rsidR="002134A5" w:rsidRPr="00630D7E" w:rsidRDefault="002134A5" w:rsidP="002134A5">
      <w:pPr>
        <w:spacing w:after="0"/>
        <w:rPr>
          <w:rFonts w:ascii="Arial" w:hAnsi="Arial" w:cs="Arial"/>
        </w:rPr>
      </w:pPr>
      <w:r w:rsidRPr="00630D7E">
        <w:rPr>
          <w:rFonts w:ascii="Arial" w:hAnsi="Arial" w:cs="Arial"/>
        </w:rPr>
        <w:t>Audrey Maclennan (AM)</w:t>
      </w:r>
    </w:p>
    <w:p w14:paraId="0E670155" w14:textId="4844A9BA" w:rsidR="002134A5" w:rsidRPr="00630D7E" w:rsidRDefault="002134A5" w:rsidP="002134A5">
      <w:pPr>
        <w:spacing w:after="0"/>
        <w:rPr>
          <w:rFonts w:ascii="Arial" w:hAnsi="Arial" w:cs="Arial"/>
        </w:rPr>
      </w:pPr>
      <w:r w:rsidRPr="00630D7E">
        <w:rPr>
          <w:rFonts w:ascii="Arial" w:hAnsi="Arial" w:cs="Arial"/>
        </w:rPr>
        <w:t>Chloe Cromarty (CC)</w:t>
      </w:r>
    </w:p>
    <w:p w14:paraId="69A424FF" w14:textId="77777777" w:rsidR="002134A5" w:rsidRPr="00630D7E" w:rsidRDefault="002134A5">
      <w:pPr>
        <w:rPr>
          <w:rFonts w:ascii="Arial" w:hAnsi="Arial" w:cs="Arial"/>
          <w:b/>
          <w:bCs/>
        </w:rPr>
      </w:pPr>
    </w:p>
    <w:p w14:paraId="0D30132C" w14:textId="29D19DEC" w:rsidR="002134A5" w:rsidRPr="00630D7E" w:rsidRDefault="002134A5">
      <w:pPr>
        <w:rPr>
          <w:rFonts w:ascii="Arial" w:hAnsi="Arial" w:cs="Arial"/>
          <w:b/>
          <w:bCs/>
        </w:rPr>
      </w:pPr>
      <w:r w:rsidRPr="00630D7E">
        <w:rPr>
          <w:rFonts w:ascii="Arial" w:hAnsi="Arial" w:cs="Arial"/>
          <w:b/>
          <w:bCs/>
        </w:rPr>
        <w:t>Apologies</w:t>
      </w:r>
    </w:p>
    <w:p w14:paraId="7DF805F4" w14:textId="592C48AA" w:rsidR="002134A5" w:rsidRPr="00630D7E" w:rsidRDefault="002134A5">
      <w:pPr>
        <w:rPr>
          <w:rFonts w:ascii="Arial" w:hAnsi="Arial" w:cs="Arial"/>
        </w:rPr>
      </w:pPr>
      <w:r w:rsidRPr="00630D7E">
        <w:rPr>
          <w:rFonts w:ascii="Arial" w:hAnsi="Arial" w:cs="Arial"/>
        </w:rPr>
        <w:t>Richard Haviland (RH)</w:t>
      </w:r>
    </w:p>
    <w:p w14:paraId="12EC8F88" w14:textId="437D2340" w:rsidR="002134A5" w:rsidRPr="00630D7E" w:rsidRDefault="002134A5">
      <w:pPr>
        <w:rPr>
          <w:rFonts w:ascii="Arial" w:hAnsi="Arial" w:cs="Arial"/>
        </w:rPr>
      </w:pPr>
      <w:r w:rsidRPr="00630D7E">
        <w:rPr>
          <w:rFonts w:ascii="Arial" w:hAnsi="Arial" w:cs="Arial"/>
        </w:rPr>
        <w:t>These minutes should be read in conjunction with the attached manager’s report and (</w:t>
      </w:r>
      <w:r w:rsidR="00A33A94" w:rsidRPr="00630D7E">
        <w:rPr>
          <w:rFonts w:ascii="Arial" w:hAnsi="Arial" w:cs="Arial"/>
        </w:rPr>
        <w:t>yet</w:t>
      </w:r>
      <w:r w:rsidRPr="00630D7E">
        <w:rPr>
          <w:rFonts w:ascii="Arial" w:hAnsi="Arial" w:cs="Arial"/>
        </w:rPr>
        <w:t xml:space="preserve"> unaudited) finance report covering the year from September 2021 to August 2022. </w:t>
      </w:r>
      <w:r w:rsidR="00A33A94" w:rsidRPr="00630D7E">
        <w:rPr>
          <w:rFonts w:ascii="Arial" w:hAnsi="Arial" w:cs="Arial"/>
        </w:rPr>
        <w:t>Both</w:t>
      </w:r>
      <w:r w:rsidRPr="00630D7E">
        <w:rPr>
          <w:rFonts w:ascii="Arial" w:hAnsi="Arial" w:cs="Arial"/>
        </w:rPr>
        <w:t xml:space="preserve"> are attached as annexes. </w:t>
      </w:r>
    </w:p>
    <w:p w14:paraId="71C8C4C0" w14:textId="3E30EBDE" w:rsidR="007548F6" w:rsidRPr="00630D7E" w:rsidRDefault="007548F6">
      <w:pPr>
        <w:rPr>
          <w:rFonts w:ascii="Arial" w:hAnsi="Arial" w:cs="Arial"/>
        </w:rPr>
      </w:pPr>
    </w:p>
    <w:p w14:paraId="75D56FB3" w14:textId="0C18797B" w:rsidR="007548F6" w:rsidRPr="00630D7E" w:rsidRDefault="007548F6">
      <w:pPr>
        <w:rPr>
          <w:rFonts w:ascii="Arial" w:hAnsi="Arial" w:cs="Arial"/>
          <w:b/>
          <w:bCs/>
        </w:rPr>
      </w:pPr>
      <w:r w:rsidRPr="00630D7E">
        <w:rPr>
          <w:rFonts w:ascii="Arial" w:hAnsi="Arial" w:cs="Arial"/>
          <w:b/>
          <w:bCs/>
        </w:rPr>
        <w:t>Gaelic Update</w:t>
      </w:r>
    </w:p>
    <w:p w14:paraId="21F92CF7" w14:textId="1FAE24C4" w:rsidR="007548F6" w:rsidRPr="00630D7E" w:rsidRDefault="007548F6">
      <w:pPr>
        <w:rPr>
          <w:rFonts w:ascii="Arial" w:hAnsi="Arial" w:cs="Arial"/>
        </w:rPr>
      </w:pPr>
      <w:r w:rsidRPr="00630D7E">
        <w:rPr>
          <w:rFonts w:ascii="Arial" w:hAnsi="Arial" w:cs="Arial"/>
        </w:rPr>
        <w:t xml:space="preserve">Highland Council have asked us to accommodate one of their Gaelic EYP’s for a few hours a week to provide the children, who may be keen to join the new Gaelic nursery, with some Gaelic language input. </w:t>
      </w:r>
      <w:r w:rsidR="004274DF" w:rsidRPr="00630D7E">
        <w:rPr>
          <w:rFonts w:ascii="Arial" w:hAnsi="Arial" w:cs="Arial"/>
        </w:rPr>
        <w:t xml:space="preserve">All Trustees were in favour of supporting this as this support will provide best outcomes for children. </w:t>
      </w:r>
    </w:p>
    <w:p w14:paraId="2809613D" w14:textId="5AC1135F" w:rsidR="007548F6" w:rsidRPr="00630D7E" w:rsidRDefault="007548F6">
      <w:pPr>
        <w:rPr>
          <w:rFonts w:ascii="Arial" w:hAnsi="Arial" w:cs="Arial"/>
        </w:rPr>
      </w:pPr>
      <w:r w:rsidRPr="00630D7E">
        <w:rPr>
          <w:rFonts w:ascii="Arial" w:hAnsi="Arial" w:cs="Arial"/>
        </w:rPr>
        <w:t xml:space="preserve">The new Gaelic nursery should be ready from January </w:t>
      </w:r>
      <w:r w:rsidR="002E0977" w:rsidRPr="00630D7E">
        <w:rPr>
          <w:rFonts w:ascii="Arial" w:hAnsi="Arial" w:cs="Arial"/>
        </w:rPr>
        <w:t>2022,</w:t>
      </w:r>
      <w:r w:rsidRPr="00630D7E">
        <w:rPr>
          <w:rFonts w:ascii="Arial" w:hAnsi="Arial" w:cs="Arial"/>
        </w:rPr>
        <w:t xml:space="preserve"> and we have </w:t>
      </w:r>
      <w:r w:rsidR="004274DF" w:rsidRPr="00630D7E">
        <w:rPr>
          <w:rFonts w:ascii="Arial" w:hAnsi="Arial" w:cs="Arial"/>
        </w:rPr>
        <w:t>3 or 4 parents who have expressed an interest in this new facility. The loss of these children from the childcare centre will have an impact on our finances and we will need to revise our budgeted figures once parents have expressed their hour choices.</w:t>
      </w:r>
    </w:p>
    <w:p w14:paraId="7B8C8B2B" w14:textId="197625A9" w:rsidR="004274DF" w:rsidRPr="00630D7E" w:rsidRDefault="004274DF">
      <w:pPr>
        <w:rPr>
          <w:rFonts w:ascii="Arial" w:hAnsi="Arial" w:cs="Arial"/>
        </w:rPr>
      </w:pPr>
      <w:r w:rsidRPr="00630D7E">
        <w:rPr>
          <w:rFonts w:ascii="Arial" w:hAnsi="Arial" w:cs="Arial"/>
          <w:b/>
          <w:bCs/>
        </w:rPr>
        <w:t>Actions:</w:t>
      </w:r>
    </w:p>
    <w:p w14:paraId="648F7E2A" w14:textId="1170797F" w:rsidR="004274DF" w:rsidRPr="00630D7E" w:rsidRDefault="004274DF" w:rsidP="004274DF">
      <w:pPr>
        <w:pStyle w:val="ListParagraph"/>
        <w:numPr>
          <w:ilvl w:val="0"/>
          <w:numId w:val="1"/>
        </w:numPr>
        <w:rPr>
          <w:rFonts w:ascii="Arial" w:hAnsi="Arial" w:cs="Arial"/>
        </w:rPr>
      </w:pPr>
      <w:r w:rsidRPr="00630D7E">
        <w:rPr>
          <w:rFonts w:ascii="Arial" w:hAnsi="Arial" w:cs="Arial"/>
        </w:rPr>
        <w:t>AM to inform Care Inspectorate of this proposed change</w:t>
      </w:r>
    </w:p>
    <w:p w14:paraId="22F1C213" w14:textId="7DEC5999" w:rsidR="004274DF" w:rsidRPr="00630D7E" w:rsidRDefault="004274DF" w:rsidP="004274DF">
      <w:pPr>
        <w:pStyle w:val="ListParagraph"/>
        <w:numPr>
          <w:ilvl w:val="0"/>
          <w:numId w:val="1"/>
        </w:numPr>
        <w:rPr>
          <w:rFonts w:ascii="Arial" w:hAnsi="Arial" w:cs="Arial"/>
        </w:rPr>
      </w:pPr>
      <w:r w:rsidRPr="00630D7E">
        <w:rPr>
          <w:rFonts w:ascii="Arial" w:hAnsi="Arial" w:cs="Arial"/>
        </w:rPr>
        <w:t>MT/AM to revise budgeted figures once choices have been made</w:t>
      </w:r>
    </w:p>
    <w:p w14:paraId="6F362C74" w14:textId="05B229FF" w:rsidR="004274DF" w:rsidRPr="00630D7E" w:rsidRDefault="004274DF" w:rsidP="004274DF">
      <w:pPr>
        <w:rPr>
          <w:rFonts w:ascii="Arial" w:hAnsi="Arial" w:cs="Arial"/>
        </w:rPr>
      </w:pPr>
    </w:p>
    <w:p w14:paraId="1F01D0C3" w14:textId="29CA0ED9" w:rsidR="004274DF" w:rsidRPr="00630D7E" w:rsidRDefault="004274DF" w:rsidP="004274DF">
      <w:pPr>
        <w:rPr>
          <w:rFonts w:ascii="Arial" w:hAnsi="Arial" w:cs="Arial"/>
          <w:b/>
          <w:bCs/>
        </w:rPr>
      </w:pPr>
      <w:r w:rsidRPr="00630D7E">
        <w:rPr>
          <w:rFonts w:ascii="Arial" w:hAnsi="Arial" w:cs="Arial"/>
          <w:b/>
          <w:bCs/>
        </w:rPr>
        <w:t xml:space="preserve">Trustee Recruitment </w:t>
      </w:r>
    </w:p>
    <w:p w14:paraId="47A8550D" w14:textId="3BF69B4D" w:rsidR="004274DF" w:rsidRPr="00630D7E" w:rsidRDefault="00950629" w:rsidP="004274DF">
      <w:pPr>
        <w:rPr>
          <w:rFonts w:ascii="Arial" w:hAnsi="Arial" w:cs="Arial"/>
        </w:rPr>
      </w:pPr>
      <w:r w:rsidRPr="00630D7E">
        <w:rPr>
          <w:rFonts w:ascii="Arial" w:hAnsi="Arial" w:cs="Arial"/>
        </w:rPr>
        <w:t>Following advice from SCVO (See Managers report)</w:t>
      </w:r>
      <w:r w:rsidR="002E0977" w:rsidRPr="00630D7E">
        <w:rPr>
          <w:rFonts w:ascii="Arial" w:hAnsi="Arial" w:cs="Arial"/>
        </w:rPr>
        <w:t xml:space="preserve"> we can continue, for now, to delegate the tasks of secretary between our existing Trustees. RH expressed he is happy to remain doing minutes with some of the other tasks being shared. </w:t>
      </w:r>
    </w:p>
    <w:p w14:paraId="7EB09CDB" w14:textId="4FFFC9DE" w:rsidR="002E0977" w:rsidRPr="00630D7E" w:rsidRDefault="002E0977" w:rsidP="004274DF">
      <w:pPr>
        <w:rPr>
          <w:rFonts w:ascii="Arial" w:hAnsi="Arial" w:cs="Arial"/>
          <w:b/>
          <w:bCs/>
        </w:rPr>
      </w:pPr>
      <w:r w:rsidRPr="00630D7E">
        <w:rPr>
          <w:rFonts w:ascii="Arial" w:hAnsi="Arial" w:cs="Arial"/>
          <w:b/>
          <w:bCs/>
        </w:rPr>
        <w:t>Actions:</w:t>
      </w:r>
    </w:p>
    <w:p w14:paraId="22F01926" w14:textId="4D484D8F" w:rsidR="002E0977" w:rsidRPr="00630D7E" w:rsidRDefault="002E0977" w:rsidP="002E0977">
      <w:pPr>
        <w:pStyle w:val="ListParagraph"/>
        <w:numPr>
          <w:ilvl w:val="0"/>
          <w:numId w:val="2"/>
        </w:numPr>
        <w:rPr>
          <w:rFonts w:ascii="Arial" w:hAnsi="Arial" w:cs="Arial"/>
        </w:rPr>
      </w:pPr>
      <w:r w:rsidRPr="00630D7E">
        <w:rPr>
          <w:rFonts w:ascii="Arial" w:hAnsi="Arial" w:cs="Arial"/>
        </w:rPr>
        <w:t>RH has drafted an email to members</w:t>
      </w:r>
      <w:r w:rsidR="00E83595" w:rsidRPr="00630D7E">
        <w:rPr>
          <w:rFonts w:ascii="Arial" w:hAnsi="Arial" w:cs="Arial"/>
        </w:rPr>
        <w:t xml:space="preserve"> in the hope it may attract a new secretary and/or other Trustees.</w:t>
      </w:r>
      <w:r w:rsidRPr="00630D7E">
        <w:rPr>
          <w:rFonts w:ascii="Arial" w:hAnsi="Arial" w:cs="Arial"/>
        </w:rPr>
        <w:t xml:space="preserve"> AM will distribute th</w:t>
      </w:r>
      <w:r w:rsidR="00E83595" w:rsidRPr="00630D7E">
        <w:rPr>
          <w:rFonts w:ascii="Arial" w:hAnsi="Arial" w:cs="Arial"/>
        </w:rPr>
        <w:t>is once an updated list of members has been created. RH to pass all new membership forms to AM.</w:t>
      </w:r>
    </w:p>
    <w:p w14:paraId="386E50B2" w14:textId="77777777" w:rsidR="00006423" w:rsidRPr="00630D7E" w:rsidRDefault="00006423" w:rsidP="00006423">
      <w:pPr>
        <w:rPr>
          <w:rFonts w:ascii="Arial" w:hAnsi="Arial" w:cs="Arial"/>
        </w:rPr>
      </w:pPr>
    </w:p>
    <w:p w14:paraId="41145520" w14:textId="77777777" w:rsidR="00006423" w:rsidRPr="00630D7E" w:rsidRDefault="00006423" w:rsidP="00006423">
      <w:pPr>
        <w:rPr>
          <w:rFonts w:ascii="Arial" w:hAnsi="Arial" w:cs="Arial"/>
          <w:b/>
          <w:bCs/>
        </w:rPr>
      </w:pPr>
    </w:p>
    <w:p w14:paraId="17C59D7F" w14:textId="77777777" w:rsidR="00006423" w:rsidRPr="00630D7E" w:rsidRDefault="00006423" w:rsidP="00006423">
      <w:pPr>
        <w:rPr>
          <w:rFonts w:ascii="Arial" w:hAnsi="Arial" w:cs="Arial"/>
          <w:b/>
          <w:bCs/>
        </w:rPr>
      </w:pPr>
    </w:p>
    <w:p w14:paraId="69D44282" w14:textId="164C34E6" w:rsidR="00006423" w:rsidRPr="00630D7E" w:rsidRDefault="00006423" w:rsidP="00006423">
      <w:pPr>
        <w:rPr>
          <w:rFonts w:ascii="Arial" w:hAnsi="Arial" w:cs="Arial"/>
          <w:b/>
          <w:bCs/>
        </w:rPr>
      </w:pPr>
      <w:r w:rsidRPr="00630D7E">
        <w:rPr>
          <w:rFonts w:ascii="Arial" w:hAnsi="Arial" w:cs="Arial"/>
          <w:b/>
          <w:bCs/>
        </w:rPr>
        <w:lastRenderedPageBreak/>
        <w:t>Enthuse</w:t>
      </w:r>
    </w:p>
    <w:p w14:paraId="43D93DE2" w14:textId="6D893E2F" w:rsidR="00006423" w:rsidRPr="00630D7E" w:rsidRDefault="00006423" w:rsidP="00006423">
      <w:pPr>
        <w:rPr>
          <w:rFonts w:ascii="Arial" w:hAnsi="Arial" w:cs="Arial"/>
        </w:rPr>
      </w:pPr>
      <w:r w:rsidRPr="00630D7E">
        <w:rPr>
          <w:rFonts w:ascii="Arial" w:hAnsi="Arial" w:cs="Arial"/>
        </w:rPr>
        <w:t xml:space="preserve">It was agreed that, for now, we won’t pursue this method for receiving donations. It was felt that this service was </w:t>
      </w:r>
      <w:r w:rsidR="0009092A" w:rsidRPr="00630D7E">
        <w:rPr>
          <w:rFonts w:ascii="Arial" w:hAnsi="Arial" w:cs="Arial"/>
        </w:rPr>
        <w:t xml:space="preserve">somewhat </w:t>
      </w:r>
      <w:r w:rsidRPr="00630D7E">
        <w:rPr>
          <w:rFonts w:ascii="Arial" w:hAnsi="Arial" w:cs="Arial"/>
        </w:rPr>
        <w:t xml:space="preserve">expensive £35.99 + VAT </w:t>
      </w:r>
      <w:r w:rsidR="0009092A" w:rsidRPr="00630D7E">
        <w:rPr>
          <w:rFonts w:ascii="Arial" w:hAnsi="Arial" w:cs="Arial"/>
        </w:rPr>
        <w:t xml:space="preserve">monthly. It may be that we </w:t>
      </w:r>
      <w:r w:rsidR="003F01FF" w:rsidRPr="00630D7E">
        <w:rPr>
          <w:rFonts w:ascii="Arial" w:hAnsi="Arial" w:cs="Arial"/>
        </w:rPr>
        <w:t>continue</w:t>
      </w:r>
      <w:r w:rsidR="0009092A" w:rsidRPr="00630D7E">
        <w:rPr>
          <w:rFonts w:ascii="Arial" w:hAnsi="Arial" w:cs="Arial"/>
        </w:rPr>
        <w:t xml:space="preserve"> to use Enthuse for big fundraising events, as done previously such as the sponsored walk.</w:t>
      </w:r>
    </w:p>
    <w:p w14:paraId="0672A057" w14:textId="598BE34C" w:rsidR="007D6FB9" w:rsidRPr="00630D7E" w:rsidRDefault="007D6FB9" w:rsidP="00006423">
      <w:pPr>
        <w:rPr>
          <w:rFonts w:ascii="Arial" w:hAnsi="Arial" w:cs="Arial"/>
          <w:b/>
          <w:bCs/>
        </w:rPr>
      </w:pPr>
      <w:r w:rsidRPr="00630D7E">
        <w:rPr>
          <w:rFonts w:ascii="Arial" w:hAnsi="Arial" w:cs="Arial"/>
          <w:b/>
          <w:bCs/>
        </w:rPr>
        <w:t>Action:</w:t>
      </w:r>
    </w:p>
    <w:p w14:paraId="28FB476A" w14:textId="77E71811" w:rsidR="0009092A" w:rsidRPr="00630D7E" w:rsidRDefault="0009092A" w:rsidP="0009092A">
      <w:pPr>
        <w:pStyle w:val="ListParagraph"/>
        <w:numPr>
          <w:ilvl w:val="0"/>
          <w:numId w:val="2"/>
        </w:numPr>
        <w:rPr>
          <w:rFonts w:ascii="Arial" w:hAnsi="Arial" w:cs="Arial"/>
        </w:rPr>
      </w:pPr>
      <w:r w:rsidRPr="00630D7E">
        <w:rPr>
          <w:rFonts w:ascii="Arial" w:hAnsi="Arial" w:cs="Arial"/>
        </w:rPr>
        <w:t xml:space="preserve">AM to find out if we would be tied into a contract with Enthuse or if the contract was a monthly rolling one. It may be that we revisit this </w:t>
      </w:r>
      <w:r w:rsidR="003F01FF" w:rsidRPr="00630D7E">
        <w:rPr>
          <w:rFonts w:ascii="Arial" w:hAnsi="Arial" w:cs="Arial"/>
        </w:rPr>
        <w:t>later</w:t>
      </w:r>
      <w:r w:rsidRPr="00630D7E">
        <w:rPr>
          <w:rFonts w:ascii="Arial" w:hAnsi="Arial" w:cs="Arial"/>
        </w:rPr>
        <w:t>.</w:t>
      </w:r>
    </w:p>
    <w:p w14:paraId="50D76141" w14:textId="77777777" w:rsidR="00A9442D" w:rsidRPr="00630D7E" w:rsidRDefault="00A9442D" w:rsidP="0009092A">
      <w:pPr>
        <w:rPr>
          <w:rFonts w:ascii="Arial" w:hAnsi="Arial" w:cs="Arial"/>
        </w:rPr>
      </w:pPr>
    </w:p>
    <w:p w14:paraId="6B77D95E" w14:textId="76F5DACA" w:rsidR="0009092A" w:rsidRPr="00630D7E" w:rsidRDefault="00A9442D" w:rsidP="0009092A">
      <w:pPr>
        <w:rPr>
          <w:rFonts w:ascii="Arial" w:hAnsi="Arial" w:cs="Arial"/>
          <w:b/>
          <w:bCs/>
        </w:rPr>
      </w:pPr>
      <w:r w:rsidRPr="00630D7E">
        <w:rPr>
          <w:rFonts w:ascii="Arial" w:hAnsi="Arial" w:cs="Arial"/>
          <w:b/>
          <w:bCs/>
        </w:rPr>
        <w:t>Grant Funding</w:t>
      </w:r>
    </w:p>
    <w:p w14:paraId="184DAD16" w14:textId="6C76DC01" w:rsidR="00A9442D" w:rsidRPr="00630D7E" w:rsidRDefault="00A9684C" w:rsidP="0009092A">
      <w:pPr>
        <w:rPr>
          <w:rFonts w:ascii="Arial" w:hAnsi="Arial" w:cs="Arial"/>
        </w:rPr>
      </w:pPr>
      <w:r w:rsidRPr="00630D7E">
        <w:rPr>
          <w:rFonts w:ascii="Arial" w:hAnsi="Arial" w:cs="Arial"/>
        </w:rPr>
        <w:t>Various grant funding application</w:t>
      </w:r>
      <w:r w:rsidR="002A39C4" w:rsidRPr="00630D7E">
        <w:rPr>
          <w:rFonts w:ascii="Arial" w:hAnsi="Arial" w:cs="Arial"/>
        </w:rPr>
        <w:t>s</w:t>
      </w:r>
      <w:r w:rsidRPr="00630D7E">
        <w:rPr>
          <w:rFonts w:ascii="Arial" w:hAnsi="Arial" w:cs="Arial"/>
        </w:rPr>
        <w:t xml:space="preserve"> have been applied for (see </w:t>
      </w:r>
      <w:r w:rsidR="002A39C4" w:rsidRPr="00630D7E">
        <w:rPr>
          <w:rFonts w:ascii="Arial" w:hAnsi="Arial" w:cs="Arial"/>
        </w:rPr>
        <w:t>Managers’</w:t>
      </w:r>
      <w:r w:rsidRPr="00630D7E">
        <w:rPr>
          <w:rFonts w:ascii="Arial" w:hAnsi="Arial" w:cs="Arial"/>
        </w:rPr>
        <w:t xml:space="preserve"> report)</w:t>
      </w:r>
      <w:r w:rsidR="002A39C4" w:rsidRPr="00630D7E">
        <w:rPr>
          <w:rFonts w:ascii="Arial" w:hAnsi="Arial" w:cs="Arial"/>
        </w:rPr>
        <w:t xml:space="preserve"> with the outcomes of these being reached late this year and by Spring 2022. These applications, if successful would support new outdoor equipment, new furniture for the rooms and equipment to support those attending with ASN.</w:t>
      </w:r>
    </w:p>
    <w:p w14:paraId="26E30D66" w14:textId="73A1CD59" w:rsidR="002A39C4" w:rsidRPr="00630D7E" w:rsidRDefault="002A39C4" w:rsidP="0009092A">
      <w:pPr>
        <w:rPr>
          <w:rFonts w:ascii="Arial" w:hAnsi="Arial" w:cs="Arial"/>
        </w:rPr>
      </w:pPr>
      <w:r w:rsidRPr="00630D7E">
        <w:rPr>
          <w:rFonts w:ascii="Arial" w:hAnsi="Arial" w:cs="Arial"/>
        </w:rPr>
        <w:t>We have also been asked to provide a stall at the community bonfire on Saturday 6</w:t>
      </w:r>
      <w:r w:rsidRPr="00630D7E">
        <w:rPr>
          <w:rFonts w:ascii="Arial" w:hAnsi="Arial" w:cs="Arial"/>
          <w:vertAlign w:val="superscript"/>
        </w:rPr>
        <w:t>th</w:t>
      </w:r>
      <w:r w:rsidRPr="00630D7E">
        <w:rPr>
          <w:rFonts w:ascii="Arial" w:hAnsi="Arial" w:cs="Arial"/>
        </w:rPr>
        <w:t xml:space="preserve"> November. We will be selling sweetie cones and glow items</w:t>
      </w:r>
      <w:r w:rsidR="00855395" w:rsidRPr="00630D7E">
        <w:rPr>
          <w:rFonts w:ascii="Arial" w:hAnsi="Arial" w:cs="Arial"/>
        </w:rPr>
        <w:t xml:space="preserve"> and hope to use the profit made to host The Singing Kettle at the centre, early December. </w:t>
      </w:r>
    </w:p>
    <w:p w14:paraId="214FB9F5" w14:textId="0A9DB1C4" w:rsidR="00855395" w:rsidRPr="00630D7E" w:rsidRDefault="00855395" w:rsidP="0009092A">
      <w:pPr>
        <w:rPr>
          <w:rFonts w:ascii="Arial" w:hAnsi="Arial" w:cs="Arial"/>
        </w:rPr>
      </w:pPr>
    </w:p>
    <w:p w14:paraId="5EB963CC" w14:textId="47F8D416" w:rsidR="00855395" w:rsidRPr="00630D7E" w:rsidRDefault="00855395" w:rsidP="0009092A">
      <w:pPr>
        <w:rPr>
          <w:rFonts w:ascii="Arial" w:hAnsi="Arial" w:cs="Arial"/>
          <w:b/>
          <w:bCs/>
        </w:rPr>
      </w:pPr>
      <w:r w:rsidRPr="00630D7E">
        <w:rPr>
          <w:rFonts w:ascii="Arial" w:hAnsi="Arial" w:cs="Arial"/>
          <w:b/>
          <w:bCs/>
        </w:rPr>
        <w:t>Fundraising spends requests</w:t>
      </w:r>
    </w:p>
    <w:p w14:paraId="2FED26D6" w14:textId="1FD23F11" w:rsidR="00855395" w:rsidRPr="00630D7E" w:rsidRDefault="00855395" w:rsidP="0009092A">
      <w:pPr>
        <w:rPr>
          <w:rFonts w:ascii="Arial" w:hAnsi="Arial" w:cs="Arial"/>
        </w:rPr>
      </w:pPr>
      <w:r w:rsidRPr="00630D7E">
        <w:rPr>
          <w:rFonts w:ascii="Arial" w:hAnsi="Arial" w:cs="Arial"/>
        </w:rPr>
        <w:t>We agreed that the following spends should be made from the fundraising account:</w:t>
      </w:r>
    </w:p>
    <w:p w14:paraId="5FCA37C8" w14:textId="7643C9F9" w:rsidR="00855395" w:rsidRPr="00630D7E" w:rsidRDefault="00216E93" w:rsidP="005F3DEE">
      <w:pPr>
        <w:pStyle w:val="ListParagraph"/>
        <w:numPr>
          <w:ilvl w:val="0"/>
          <w:numId w:val="4"/>
        </w:numPr>
        <w:rPr>
          <w:rFonts w:ascii="Arial" w:hAnsi="Arial" w:cs="Arial"/>
        </w:rPr>
      </w:pPr>
      <w:r w:rsidRPr="00630D7E">
        <w:rPr>
          <w:rFonts w:ascii="Arial" w:hAnsi="Arial" w:cs="Arial"/>
        </w:rPr>
        <w:t>Extending the music sessions for children from January-Easter. Current funding is to stop at Christmas. The children all express enjoyment at these sessions</w:t>
      </w:r>
      <w:r w:rsidR="00305896" w:rsidRPr="00630D7E">
        <w:rPr>
          <w:rFonts w:ascii="Arial" w:hAnsi="Arial" w:cs="Arial"/>
        </w:rPr>
        <w:t xml:space="preserve">, </w:t>
      </w:r>
      <w:r w:rsidRPr="00630D7E">
        <w:rPr>
          <w:rFonts w:ascii="Arial" w:hAnsi="Arial" w:cs="Arial"/>
        </w:rPr>
        <w:t xml:space="preserve">parents gave positive feedback following a recent Stay, Play and </w:t>
      </w:r>
      <w:r w:rsidR="00B94457" w:rsidRPr="00630D7E">
        <w:rPr>
          <w:rFonts w:ascii="Arial" w:hAnsi="Arial" w:cs="Arial"/>
        </w:rPr>
        <w:t>L</w:t>
      </w:r>
      <w:r w:rsidRPr="00630D7E">
        <w:rPr>
          <w:rFonts w:ascii="Arial" w:hAnsi="Arial" w:cs="Arial"/>
        </w:rPr>
        <w:t>earn session</w:t>
      </w:r>
      <w:r w:rsidR="00305896" w:rsidRPr="00630D7E">
        <w:rPr>
          <w:rFonts w:ascii="Arial" w:hAnsi="Arial" w:cs="Arial"/>
        </w:rPr>
        <w:t xml:space="preserve"> and staff have noted the positive impact the sessions are making with the children.</w:t>
      </w:r>
    </w:p>
    <w:p w14:paraId="1AC326D2" w14:textId="5982A185" w:rsidR="00305896" w:rsidRPr="00630D7E" w:rsidRDefault="00305896" w:rsidP="005F3DEE">
      <w:pPr>
        <w:pStyle w:val="ListParagraph"/>
        <w:numPr>
          <w:ilvl w:val="0"/>
          <w:numId w:val="4"/>
        </w:numPr>
        <w:rPr>
          <w:rFonts w:ascii="Arial" w:hAnsi="Arial" w:cs="Arial"/>
        </w:rPr>
      </w:pPr>
      <w:r w:rsidRPr="00630D7E">
        <w:rPr>
          <w:rFonts w:ascii="Arial" w:hAnsi="Arial" w:cs="Arial"/>
        </w:rPr>
        <w:t>To host The Singing Kettle at the centre</w:t>
      </w:r>
      <w:r w:rsidR="00312593" w:rsidRPr="00630D7E">
        <w:rPr>
          <w:rFonts w:ascii="Arial" w:hAnsi="Arial" w:cs="Arial"/>
        </w:rPr>
        <w:t xml:space="preserve">, early December. </w:t>
      </w:r>
    </w:p>
    <w:p w14:paraId="4CDE6FD3" w14:textId="26ED7984" w:rsidR="00312593" w:rsidRPr="00630D7E" w:rsidRDefault="00312593" w:rsidP="00312593">
      <w:pPr>
        <w:rPr>
          <w:rFonts w:ascii="Arial" w:hAnsi="Arial" w:cs="Arial"/>
        </w:rPr>
      </w:pPr>
    </w:p>
    <w:p w14:paraId="7F5B7F09" w14:textId="1B736DD8" w:rsidR="00312593" w:rsidRPr="00630D7E" w:rsidRDefault="00312593" w:rsidP="00312593">
      <w:pPr>
        <w:rPr>
          <w:rFonts w:ascii="Arial" w:hAnsi="Arial" w:cs="Arial"/>
          <w:b/>
          <w:bCs/>
        </w:rPr>
      </w:pPr>
      <w:r w:rsidRPr="00630D7E">
        <w:rPr>
          <w:rFonts w:ascii="Arial" w:hAnsi="Arial" w:cs="Arial"/>
          <w:b/>
          <w:bCs/>
        </w:rPr>
        <w:t xml:space="preserve">Fundraising account </w:t>
      </w:r>
    </w:p>
    <w:p w14:paraId="47F70655" w14:textId="379CAFF3" w:rsidR="00312593" w:rsidRPr="00630D7E" w:rsidRDefault="007A4F5A" w:rsidP="00312593">
      <w:pPr>
        <w:rPr>
          <w:rFonts w:ascii="Arial" w:hAnsi="Arial" w:cs="Arial"/>
        </w:rPr>
      </w:pPr>
      <w:r w:rsidRPr="00630D7E">
        <w:rPr>
          <w:rFonts w:ascii="Arial" w:hAnsi="Arial" w:cs="Arial"/>
        </w:rPr>
        <w:t xml:space="preserve">It was agreed that we would </w:t>
      </w:r>
      <w:r w:rsidR="00B70FC2" w:rsidRPr="00630D7E">
        <w:rPr>
          <w:rFonts w:ascii="Arial" w:hAnsi="Arial" w:cs="Arial"/>
        </w:rPr>
        <w:t>investigate</w:t>
      </w:r>
      <w:r w:rsidRPr="00630D7E">
        <w:rPr>
          <w:rFonts w:ascii="Arial" w:hAnsi="Arial" w:cs="Arial"/>
        </w:rPr>
        <w:t xml:space="preserve"> new bank accounts for the fundraising </w:t>
      </w:r>
      <w:r w:rsidR="00DB0553" w:rsidRPr="00630D7E">
        <w:rPr>
          <w:rFonts w:ascii="Arial" w:hAnsi="Arial" w:cs="Arial"/>
        </w:rPr>
        <w:t xml:space="preserve">money. Our current account with Co-Operative </w:t>
      </w:r>
      <w:r w:rsidR="00B70FC2" w:rsidRPr="00630D7E">
        <w:rPr>
          <w:rFonts w:ascii="Arial" w:hAnsi="Arial" w:cs="Arial"/>
        </w:rPr>
        <w:t xml:space="preserve">Banking is very limited with how we can pay money out. At present, we are having to make </w:t>
      </w:r>
      <w:r w:rsidR="008E6B25" w:rsidRPr="00630D7E">
        <w:rPr>
          <w:rFonts w:ascii="Arial" w:hAnsi="Arial" w:cs="Arial"/>
        </w:rPr>
        <w:t>transfers from this account into our current account to make payments as they cannot be made directly from the co-op account.</w:t>
      </w:r>
    </w:p>
    <w:p w14:paraId="5095FC59" w14:textId="24FEC610" w:rsidR="008E6B25" w:rsidRPr="00630D7E" w:rsidRDefault="008E6B25" w:rsidP="00312593">
      <w:pPr>
        <w:rPr>
          <w:rFonts w:ascii="Arial" w:hAnsi="Arial" w:cs="Arial"/>
        </w:rPr>
      </w:pPr>
    </w:p>
    <w:p w14:paraId="5D012495" w14:textId="669BC8D4" w:rsidR="008E6B25" w:rsidRPr="00630D7E" w:rsidRDefault="008E6B25" w:rsidP="00312593">
      <w:pPr>
        <w:rPr>
          <w:rFonts w:ascii="Arial" w:hAnsi="Arial" w:cs="Arial"/>
          <w:b/>
          <w:bCs/>
        </w:rPr>
      </w:pPr>
      <w:r w:rsidRPr="00630D7E">
        <w:rPr>
          <w:rFonts w:ascii="Arial" w:hAnsi="Arial" w:cs="Arial"/>
          <w:b/>
          <w:bCs/>
        </w:rPr>
        <w:t>Action</w:t>
      </w:r>
      <w:r w:rsidR="000E4FC7" w:rsidRPr="00630D7E">
        <w:rPr>
          <w:rFonts w:ascii="Arial" w:hAnsi="Arial" w:cs="Arial"/>
          <w:b/>
          <w:bCs/>
        </w:rPr>
        <w:t>:</w:t>
      </w:r>
    </w:p>
    <w:p w14:paraId="095D3BF9" w14:textId="70C8351E" w:rsidR="008E6B25" w:rsidRPr="00630D7E" w:rsidRDefault="008E6B25" w:rsidP="008E6B25">
      <w:pPr>
        <w:pStyle w:val="ListParagraph"/>
        <w:numPr>
          <w:ilvl w:val="0"/>
          <w:numId w:val="3"/>
        </w:numPr>
        <w:rPr>
          <w:rFonts w:ascii="Arial" w:hAnsi="Arial" w:cs="Arial"/>
        </w:rPr>
      </w:pPr>
      <w:r w:rsidRPr="00630D7E">
        <w:rPr>
          <w:rFonts w:ascii="Arial" w:hAnsi="Arial" w:cs="Arial"/>
        </w:rPr>
        <w:t xml:space="preserve">MT to </w:t>
      </w:r>
      <w:r w:rsidR="009D5B70" w:rsidRPr="00630D7E">
        <w:rPr>
          <w:rFonts w:ascii="Arial" w:hAnsi="Arial" w:cs="Arial"/>
        </w:rPr>
        <w:t>liaise with administrator regarding a new banking provider and oversee all necessary paperwork.</w:t>
      </w:r>
    </w:p>
    <w:p w14:paraId="4BAAC366" w14:textId="61707B5C" w:rsidR="009D5B70" w:rsidRPr="00630D7E" w:rsidRDefault="009D5B70" w:rsidP="009D5B70">
      <w:pPr>
        <w:rPr>
          <w:rFonts w:ascii="Arial" w:hAnsi="Arial" w:cs="Arial"/>
        </w:rPr>
      </w:pPr>
    </w:p>
    <w:p w14:paraId="6F07FE14" w14:textId="77777777" w:rsidR="000E4FC7" w:rsidRPr="00630D7E" w:rsidRDefault="000E4FC7" w:rsidP="009D5B70">
      <w:pPr>
        <w:rPr>
          <w:rFonts w:ascii="Arial" w:hAnsi="Arial" w:cs="Arial"/>
          <w:b/>
          <w:bCs/>
        </w:rPr>
      </w:pPr>
    </w:p>
    <w:p w14:paraId="10CEA672" w14:textId="77777777" w:rsidR="0080159D" w:rsidRPr="00630D7E" w:rsidRDefault="0080159D" w:rsidP="009D5B70">
      <w:pPr>
        <w:rPr>
          <w:rFonts w:ascii="Arial" w:hAnsi="Arial" w:cs="Arial"/>
          <w:b/>
          <w:bCs/>
        </w:rPr>
      </w:pPr>
    </w:p>
    <w:p w14:paraId="33397122" w14:textId="65F8B1EC" w:rsidR="009D5B70" w:rsidRPr="00630D7E" w:rsidRDefault="009D5B70" w:rsidP="009D5B70">
      <w:pPr>
        <w:rPr>
          <w:rFonts w:ascii="Arial" w:hAnsi="Arial" w:cs="Arial"/>
          <w:b/>
          <w:bCs/>
        </w:rPr>
      </w:pPr>
      <w:r w:rsidRPr="00630D7E">
        <w:rPr>
          <w:rFonts w:ascii="Arial" w:hAnsi="Arial" w:cs="Arial"/>
          <w:b/>
          <w:bCs/>
        </w:rPr>
        <w:lastRenderedPageBreak/>
        <w:t>Cargo bike update</w:t>
      </w:r>
    </w:p>
    <w:p w14:paraId="23690359" w14:textId="22664BCF" w:rsidR="009F12BB" w:rsidRPr="00630D7E" w:rsidRDefault="006967FF" w:rsidP="009D5B70">
      <w:pPr>
        <w:rPr>
          <w:rFonts w:ascii="Arial" w:hAnsi="Arial" w:cs="Arial"/>
        </w:rPr>
      </w:pPr>
      <w:r w:rsidRPr="00630D7E">
        <w:rPr>
          <w:rFonts w:ascii="Arial" w:hAnsi="Arial" w:cs="Arial"/>
        </w:rPr>
        <w:t xml:space="preserve">Insuring these </w:t>
      </w:r>
      <w:r w:rsidR="000E4FC7" w:rsidRPr="00630D7E">
        <w:rPr>
          <w:rFonts w:ascii="Arial" w:hAnsi="Arial" w:cs="Arial"/>
        </w:rPr>
        <w:t xml:space="preserve">has been difficult as all insurance providers are insisting that the bikes be locked away at night inside a secure building to prevent theft. </w:t>
      </w:r>
    </w:p>
    <w:p w14:paraId="4976F86D" w14:textId="01744E47" w:rsidR="000E4FC7" w:rsidRPr="00630D7E" w:rsidRDefault="000E4FC7" w:rsidP="009D5B70">
      <w:pPr>
        <w:rPr>
          <w:rFonts w:ascii="Arial" w:hAnsi="Arial" w:cs="Arial"/>
        </w:rPr>
      </w:pPr>
      <w:r w:rsidRPr="00630D7E">
        <w:rPr>
          <w:rFonts w:ascii="Arial" w:hAnsi="Arial" w:cs="Arial"/>
          <w:b/>
          <w:bCs/>
        </w:rPr>
        <w:t xml:space="preserve">Action: </w:t>
      </w:r>
      <w:r w:rsidR="00D16BFB" w:rsidRPr="00630D7E">
        <w:rPr>
          <w:rFonts w:ascii="Arial" w:hAnsi="Arial" w:cs="Arial"/>
        </w:rPr>
        <w:t>CC will continue to</w:t>
      </w:r>
      <w:r w:rsidR="00D16BFB" w:rsidRPr="00630D7E">
        <w:rPr>
          <w:rFonts w:ascii="Arial" w:hAnsi="Arial" w:cs="Arial"/>
          <w:b/>
          <w:bCs/>
        </w:rPr>
        <w:t xml:space="preserve"> </w:t>
      </w:r>
      <w:r w:rsidR="00D16BFB" w:rsidRPr="00630D7E">
        <w:rPr>
          <w:rFonts w:ascii="Arial" w:hAnsi="Arial" w:cs="Arial"/>
        </w:rPr>
        <w:t>contact</w:t>
      </w:r>
      <w:r w:rsidR="00D16BFB" w:rsidRPr="00630D7E">
        <w:rPr>
          <w:rFonts w:ascii="Arial" w:hAnsi="Arial" w:cs="Arial"/>
          <w:b/>
          <w:bCs/>
        </w:rPr>
        <w:t xml:space="preserve"> </w:t>
      </w:r>
      <w:r w:rsidR="00D16BFB" w:rsidRPr="00630D7E">
        <w:rPr>
          <w:rFonts w:ascii="Arial" w:hAnsi="Arial" w:cs="Arial"/>
        </w:rPr>
        <w:t>high school to see if</w:t>
      </w:r>
      <w:r w:rsidR="00D16BFB" w:rsidRPr="00630D7E">
        <w:rPr>
          <w:rFonts w:ascii="Arial" w:hAnsi="Arial" w:cs="Arial"/>
          <w:b/>
          <w:bCs/>
        </w:rPr>
        <w:t xml:space="preserve"> </w:t>
      </w:r>
      <w:r w:rsidR="00D16BFB" w:rsidRPr="00630D7E">
        <w:rPr>
          <w:rFonts w:ascii="Arial" w:hAnsi="Arial" w:cs="Arial"/>
        </w:rPr>
        <w:t>there may be a suitable</w:t>
      </w:r>
      <w:r w:rsidR="00D16BFB" w:rsidRPr="00630D7E">
        <w:rPr>
          <w:rFonts w:ascii="Arial" w:hAnsi="Arial" w:cs="Arial"/>
          <w:b/>
          <w:bCs/>
        </w:rPr>
        <w:t xml:space="preserve"> </w:t>
      </w:r>
      <w:r w:rsidR="00D16BFB" w:rsidRPr="00630D7E">
        <w:rPr>
          <w:rFonts w:ascii="Arial" w:hAnsi="Arial" w:cs="Arial"/>
        </w:rPr>
        <w:t>location for the bikes within the high school. MT suggested we offer a small contribution as a lease agreement. CC will discuss with headteacher.</w:t>
      </w:r>
    </w:p>
    <w:p w14:paraId="0ABDBDAE" w14:textId="2C2271DC" w:rsidR="00D16BFB" w:rsidRPr="00630D7E" w:rsidRDefault="00D16BFB" w:rsidP="009D5B70">
      <w:pPr>
        <w:rPr>
          <w:rFonts w:ascii="Arial" w:hAnsi="Arial" w:cs="Arial"/>
        </w:rPr>
      </w:pPr>
    </w:p>
    <w:p w14:paraId="4076E0DC" w14:textId="4F63E05F" w:rsidR="00D16BFB" w:rsidRPr="00630D7E" w:rsidRDefault="00D16BFB" w:rsidP="009D5B70">
      <w:pPr>
        <w:rPr>
          <w:rFonts w:ascii="Arial" w:hAnsi="Arial" w:cs="Arial"/>
          <w:b/>
          <w:bCs/>
        </w:rPr>
      </w:pPr>
      <w:r w:rsidRPr="00630D7E">
        <w:rPr>
          <w:rFonts w:ascii="Arial" w:hAnsi="Arial" w:cs="Arial"/>
          <w:b/>
          <w:bCs/>
        </w:rPr>
        <w:t>Relief Staff</w:t>
      </w:r>
    </w:p>
    <w:p w14:paraId="45A38C01" w14:textId="0E10DF32" w:rsidR="00D16BFB" w:rsidRPr="00630D7E" w:rsidRDefault="00282338" w:rsidP="009D5B70">
      <w:pPr>
        <w:rPr>
          <w:rFonts w:ascii="Arial" w:hAnsi="Arial" w:cs="Arial"/>
        </w:rPr>
      </w:pPr>
      <w:r w:rsidRPr="00630D7E">
        <w:rPr>
          <w:rFonts w:ascii="Arial" w:hAnsi="Arial" w:cs="Arial"/>
        </w:rPr>
        <w:t xml:space="preserve">We agreed another relief member of staff was needed as our existing relief staff team hours have been filled with additional support needs. </w:t>
      </w:r>
    </w:p>
    <w:p w14:paraId="384F2DBF" w14:textId="65EBA46D" w:rsidR="00282338" w:rsidRPr="00630D7E" w:rsidRDefault="00282338" w:rsidP="009D5B70">
      <w:pPr>
        <w:rPr>
          <w:rFonts w:ascii="Arial" w:hAnsi="Arial" w:cs="Arial"/>
          <w:b/>
          <w:bCs/>
        </w:rPr>
      </w:pPr>
      <w:r w:rsidRPr="00630D7E">
        <w:rPr>
          <w:rFonts w:ascii="Arial" w:hAnsi="Arial" w:cs="Arial"/>
          <w:b/>
          <w:bCs/>
        </w:rPr>
        <w:t>Action:</w:t>
      </w:r>
    </w:p>
    <w:p w14:paraId="0B03918A" w14:textId="2CB526B6" w:rsidR="00282338" w:rsidRPr="00630D7E" w:rsidRDefault="00282338" w:rsidP="009D5B70">
      <w:pPr>
        <w:rPr>
          <w:rFonts w:ascii="Arial" w:hAnsi="Arial" w:cs="Arial"/>
        </w:rPr>
      </w:pPr>
      <w:r w:rsidRPr="00630D7E">
        <w:rPr>
          <w:rFonts w:ascii="Arial" w:hAnsi="Arial" w:cs="Arial"/>
        </w:rPr>
        <w:t>AM to advertise for another relief staff member.</w:t>
      </w:r>
    </w:p>
    <w:p w14:paraId="3C9AF11B" w14:textId="1F205C3F" w:rsidR="00282338" w:rsidRPr="00630D7E" w:rsidRDefault="00282338" w:rsidP="009D5B70">
      <w:pPr>
        <w:rPr>
          <w:rFonts w:ascii="Arial" w:hAnsi="Arial" w:cs="Arial"/>
        </w:rPr>
      </w:pPr>
    </w:p>
    <w:p w14:paraId="377FA2A5" w14:textId="27E91B88" w:rsidR="00282338" w:rsidRPr="00630D7E" w:rsidRDefault="00282338" w:rsidP="009D5B70">
      <w:pPr>
        <w:rPr>
          <w:rFonts w:ascii="Arial" w:hAnsi="Arial" w:cs="Arial"/>
          <w:b/>
          <w:bCs/>
        </w:rPr>
      </w:pPr>
      <w:r w:rsidRPr="00630D7E">
        <w:rPr>
          <w:rFonts w:ascii="Arial" w:hAnsi="Arial" w:cs="Arial"/>
          <w:b/>
          <w:bCs/>
        </w:rPr>
        <w:t>October holiday club</w:t>
      </w:r>
    </w:p>
    <w:p w14:paraId="34D1F20B" w14:textId="3104420C" w:rsidR="00282338" w:rsidRPr="00630D7E" w:rsidRDefault="00282338" w:rsidP="009D5B70">
      <w:pPr>
        <w:rPr>
          <w:rFonts w:ascii="Arial" w:hAnsi="Arial" w:cs="Arial"/>
        </w:rPr>
      </w:pPr>
      <w:r w:rsidRPr="00630D7E">
        <w:rPr>
          <w:rFonts w:ascii="Arial" w:hAnsi="Arial" w:cs="Arial"/>
        </w:rPr>
        <w:t>We reported a loss of £60.68</w:t>
      </w:r>
      <w:r w:rsidR="002A11E4" w:rsidRPr="00630D7E">
        <w:rPr>
          <w:rFonts w:ascii="Arial" w:hAnsi="Arial" w:cs="Arial"/>
        </w:rPr>
        <w:t>. However, those who attended gave positive feedback and we enrolled a new child and saw 3 other children who hadn’t attended since the pandemic return.</w:t>
      </w:r>
    </w:p>
    <w:p w14:paraId="0B668CB8" w14:textId="783137D2" w:rsidR="002A11E4" w:rsidRPr="00630D7E" w:rsidRDefault="002A11E4" w:rsidP="009D5B70">
      <w:pPr>
        <w:rPr>
          <w:rFonts w:ascii="Arial" w:hAnsi="Arial" w:cs="Arial"/>
        </w:rPr>
      </w:pPr>
    </w:p>
    <w:p w14:paraId="13377059" w14:textId="28720B12" w:rsidR="002A11E4" w:rsidRPr="00630D7E" w:rsidRDefault="002A11E4" w:rsidP="009D5B70">
      <w:pPr>
        <w:rPr>
          <w:rFonts w:ascii="Arial" w:hAnsi="Arial" w:cs="Arial"/>
          <w:b/>
          <w:bCs/>
        </w:rPr>
      </w:pPr>
      <w:r w:rsidRPr="00630D7E">
        <w:rPr>
          <w:rFonts w:ascii="Arial" w:hAnsi="Arial" w:cs="Arial"/>
          <w:b/>
          <w:bCs/>
        </w:rPr>
        <w:t>Appraisals/Supervision</w:t>
      </w:r>
    </w:p>
    <w:p w14:paraId="3A1F6D8F" w14:textId="1004F4D8" w:rsidR="002A11E4" w:rsidRPr="00630D7E" w:rsidRDefault="002A11E4" w:rsidP="009D5B70">
      <w:pPr>
        <w:rPr>
          <w:rFonts w:ascii="Arial" w:hAnsi="Arial" w:cs="Arial"/>
        </w:rPr>
      </w:pPr>
      <w:r w:rsidRPr="00630D7E">
        <w:rPr>
          <w:rFonts w:ascii="Arial" w:hAnsi="Arial" w:cs="Arial"/>
        </w:rPr>
        <w:t>We are developing a new system for staff supervision/appraisals</w:t>
      </w:r>
      <w:r w:rsidR="00DD6958" w:rsidRPr="00630D7E">
        <w:rPr>
          <w:rFonts w:ascii="Arial" w:hAnsi="Arial" w:cs="Arial"/>
        </w:rPr>
        <w:t>. BG and AM to meet early next week to formalise the new process</w:t>
      </w:r>
      <w:r w:rsidR="008E4584" w:rsidRPr="00630D7E">
        <w:rPr>
          <w:rFonts w:ascii="Arial" w:hAnsi="Arial" w:cs="Arial"/>
        </w:rPr>
        <w:t xml:space="preserve"> before rolling this out to staff end of November.</w:t>
      </w:r>
    </w:p>
    <w:p w14:paraId="2A67F437" w14:textId="7110B0A7" w:rsidR="00DD6958" w:rsidRPr="00630D7E" w:rsidRDefault="00DD6958" w:rsidP="009D5B70">
      <w:pPr>
        <w:rPr>
          <w:rFonts w:ascii="Arial" w:hAnsi="Arial" w:cs="Arial"/>
        </w:rPr>
      </w:pPr>
    </w:p>
    <w:p w14:paraId="2855EC3B" w14:textId="6BC84ADE" w:rsidR="00DD6958" w:rsidRPr="00630D7E" w:rsidRDefault="00DD6958" w:rsidP="009D5B70">
      <w:pPr>
        <w:rPr>
          <w:rFonts w:ascii="Arial" w:hAnsi="Arial" w:cs="Arial"/>
          <w:b/>
          <w:bCs/>
        </w:rPr>
      </w:pPr>
      <w:r w:rsidRPr="00630D7E">
        <w:rPr>
          <w:rFonts w:ascii="Arial" w:hAnsi="Arial" w:cs="Arial"/>
          <w:b/>
          <w:bCs/>
        </w:rPr>
        <w:t>Social Media presence</w:t>
      </w:r>
    </w:p>
    <w:p w14:paraId="7DED0FB2" w14:textId="459D6DC5" w:rsidR="00DD6958" w:rsidRPr="00630D7E" w:rsidRDefault="00DD6958" w:rsidP="009D5B70">
      <w:pPr>
        <w:rPr>
          <w:rFonts w:ascii="Arial" w:hAnsi="Arial" w:cs="Arial"/>
        </w:rPr>
      </w:pPr>
      <w:r w:rsidRPr="00630D7E">
        <w:rPr>
          <w:rFonts w:ascii="Arial" w:hAnsi="Arial" w:cs="Arial"/>
        </w:rPr>
        <w:t xml:space="preserve">It was agreed </w:t>
      </w:r>
      <w:r w:rsidR="00C22D07" w:rsidRPr="00630D7E">
        <w:rPr>
          <w:rFonts w:ascii="Arial" w:hAnsi="Arial" w:cs="Arial"/>
        </w:rPr>
        <w:t xml:space="preserve">to extend our social media presence by opening a Twitter, Instagram, and new Facebook account. This will give us new platforms to share </w:t>
      </w:r>
      <w:r w:rsidR="007D6DCE" w:rsidRPr="00630D7E">
        <w:rPr>
          <w:rFonts w:ascii="Arial" w:hAnsi="Arial" w:cs="Arial"/>
        </w:rPr>
        <w:t>our achievements, raise our profile as a charity and will give us another tool for parent communication.</w:t>
      </w:r>
    </w:p>
    <w:p w14:paraId="4388E90C" w14:textId="79AC3A97" w:rsidR="007D6DCE" w:rsidRPr="00630D7E" w:rsidRDefault="007D6DCE" w:rsidP="009D5B70">
      <w:pPr>
        <w:rPr>
          <w:rFonts w:ascii="Arial" w:hAnsi="Arial" w:cs="Arial"/>
        </w:rPr>
      </w:pPr>
      <w:r w:rsidRPr="00630D7E">
        <w:rPr>
          <w:rFonts w:ascii="Arial" w:hAnsi="Arial" w:cs="Arial"/>
          <w:b/>
          <w:bCs/>
        </w:rPr>
        <w:t xml:space="preserve">Actions: </w:t>
      </w:r>
      <w:r w:rsidR="00713082" w:rsidRPr="00630D7E">
        <w:rPr>
          <w:rFonts w:ascii="Arial" w:hAnsi="Arial" w:cs="Arial"/>
        </w:rPr>
        <w:t>CC to set up new social media accounts and gain appropriate parenta</w:t>
      </w:r>
      <w:r w:rsidR="007B4D46" w:rsidRPr="00630D7E">
        <w:rPr>
          <w:rFonts w:ascii="Arial" w:hAnsi="Arial" w:cs="Arial"/>
        </w:rPr>
        <w:t>l</w:t>
      </w:r>
      <w:r w:rsidR="00713082" w:rsidRPr="00630D7E">
        <w:rPr>
          <w:rFonts w:ascii="Arial" w:hAnsi="Arial" w:cs="Arial"/>
        </w:rPr>
        <w:t xml:space="preserve"> permissions.</w:t>
      </w:r>
    </w:p>
    <w:p w14:paraId="5F50A81E" w14:textId="344E6B14" w:rsidR="007B4D46" w:rsidRPr="00630D7E" w:rsidRDefault="007B4D46" w:rsidP="009D5B70">
      <w:pPr>
        <w:rPr>
          <w:rFonts w:ascii="Arial" w:hAnsi="Arial" w:cs="Arial"/>
        </w:rPr>
      </w:pPr>
    </w:p>
    <w:p w14:paraId="3F6EB27C" w14:textId="5ADD4CE1" w:rsidR="007B4D46" w:rsidRPr="00630D7E" w:rsidRDefault="007B4D46" w:rsidP="009D5B70">
      <w:pPr>
        <w:rPr>
          <w:rFonts w:ascii="Arial" w:hAnsi="Arial" w:cs="Arial"/>
          <w:b/>
          <w:bCs/>
        </w:rPr>
      </w:pPr>
      <w:r w:rsidRPr="00630D7E">
        <w:rPr>
          <w:rFonts w:ascii="Arial" w:hAnsi="Arial" w:cs="Arial"/>
          <w:b/>
          <w:bCs/>
        </w:rPr>
        <w:t>Christmas Arrangements</w:t>
      </w:r>
    </w:p>
    <w:p w14:paraId="76DB32F8" w14:textId="45B691BD" w:rsidR="007B4D46" w:rsidRPr="00630D7E" w:rsidRDefault="007B4D46" w:rsidP="009D5B70">
      <w:pPr>
        <w:rPr>
          <w:rFonts w:ascii="Arial" w:hAnsi="Arial" w:cs="Arial"/>
        </w:rPr>
      </w:pPr>
      <w:r w:rsidRPr="00630D7E">
        <w:rPr>
          <w:rFonts w:ascii="Arial" w:hAnsi="Arial" w:cs="Arial"/>
        </w:rPr>
        <w:t xml:space="preserve">Arrangements were finalised for our end of year Christmas celebrations. As parents are still not able to enter the building, we will hold an outdoor carol service and serve hot chocolate/mince pies for parents. </w:t>
      </w:r>
    </w:p>
    <w:p w14:paraId="43357A78" w14:textId="76D83F48" w:rsidR="007B4D46" w:rsidRPr="00630D7E" w:rsidRDefault="007B4D46" w:rsidP="009D5B70">
      <w:pPr>
        <w:rPr>
          <w:rFonts w:ascii="Arial" w:hAnsi="Arial" w:cs="Arial"/>
          <w:b/>
          <w:bCs/>
        </w:rPr>
      </w:pPr>
      <w:r w:rsidRPr="00630D7E">
        <w:rPr>
          <w:rFonts w:ascii="Arial" w:hAnsi="Arial" w:cs="Arial"/>
          <w:b/>
          <w:bCs/>
        </w:rPr>
        <w:t>Actions:</w:t>
      </w:r>
      <w:r w:rsidRPr="00630D7E">
        <w:rPr>
          <w:rFonts w:ascii="Arial" w:hAnsi="Arial" w:cs="Arial"/>
        </w:rPr>
        <w:t xml:space="preserve"> CC and AM to finalise dates and share information with parents.</w:t>
      </w:r>
    </w:p>
    <w:p w14:paraId="25DF5E5D" w14:textId="2E85C474" w:rsidR="00DD6958" w:rsidRPr="00630D7E" w:rsidRDefault="00DD6958" w:rsidP="009D5B70">
      <w:pPr>
        <w:rPr>
          <w:rFonts w:ascii="Arial" w:hAnsi="Arial" w:cs="Arial"/>
          <w:b/>
          <w:bCs/>
        </w:rPr>
      </w:pPr>
    </w:p>
    <w:p w14:paraId="5DF3AEAE" w14:textId="77777777" w:rsidR="00FA1EF5" w:rsidRPr="00630D7E" w:rsidRDefault="00FA1EF5" w:rsidP="009D5B70">
      <w:pPr>
        <w:rPr>
          <w:rFonts w:ascii="Arial" w:hAnsi="Arial" w:cs="Arial"/>
          <w:b/>
          <w:bCs/>
        </w:rPr>
      </w:pPr>
    </w:p>
    <w:p w14:paraId="70BA9049" w14:textId="77777777" w:rsidR="00AE4821" w:rsidRPr="00630D7E" w:rsidRDefault="00AE4821" w:rsidP="009D5B70">
      <w:pPr>
        <w:rPr>
          <w:rFonts w:ascii="Arial" w:hAnsi="Arial" w:cs="Arial"/>
          <w:b/>
          <w:bCs/>
        </w:rPr>
      </w:pPr>
    </w:p>
    <w:p w14:paraId="2E0243A0" w14:textId="5960C6E1" w:rsidR="00282338" w:rsidRPr="00630D7E" w:rsidRDefault="00FD5408" w:rsidP="009D5B70">
      <w:pPr>
        <w:rPr>
          <w:rFonts w:ascii="Arial" w:hAnsi="Arial" w:cs="Arial"/>
          <w:b/>
          <w:bCs/>
        </w:rPr>
      </w:pPr>
      <w:r w:rsidRPr="00630D7E">
        <w:rPr>
          <w:rFonts w:ascii="Arial" w:hAnsi="Arial" w:cs="Arial"/>
          <w:b/>
          <w:bCs/>
        </w:rPr>
        <w:lastRenderedPageBreak/>
        <w:t>New Build</w:t>
      </w:r>
    </w:p>
    <w:p w14:paraId="5D257641" w14:textId="06BF27E2" w:rsidR="00FD5408" w:rsidRPr="00630D7E" w:rsidRDefault="00FD5408" w:rsidP="009D5B70">
      <w:pPr>
        <w:rPr>
          <w:rFonts w:ascii="Arial" w:hAnsi="Arial" w:cs="Arial"/>
        </w:rPr>
      </w:pPr>
      <w:r w:rsidRPr="00630D7E">
        <w:rPr>
          <w:rFonts w:ascii="Arial" w:hAnsi="Arial" w:cs="Arial"/>
        </w:rPr>
        <w:t xml:space="preserve">The Board continued discussions of the possibility of a new build. It was agreed to set up a face-to-face meeting with John Fraser now the Covid risk mitigations allow. </w:t>
      </w:r>
    </w:p>
    <w:p w14:paraId="1113413F" w14:textId="20A632A9" w:rsidR="00FD5408" w:rsidRPr="00630D7E" w:rsidRDefault="00FD5408" w:rsidP="009D5B70">
      <w:pPr>
        <w:rPr>
          <w:rFonts w:ascii="Arial" w:hAnsi="Arial" w:cs="Arial"/>
          <w:b/>
          <w:bCs/>
        </w:rPr>
      </w:pPr>
      <w:r w:rsidRPr="00630D7E">
        <w:rPr>
          <w:rFonts w:ascii="Arial" w:hAnsi="Arial" w:cs="Arial"/>
          <w:b/>
          <w:bCs/>
        </w:rPr>
        <w:t>Actions:</w:t>
      </w:r>
    </w:p>
    <w:p w14:paraId="22F238D1" w14:textId="543D0A54" w:rsidR="00FD5408" w:rsidRDefault="00FD5408" w:rsidP="009D5B70">
      <w:pPr>
        <w:rPr>
          <w:rFonts w:ascii="Arial" w:hAnsi="Arial" w:cs="Arial"/>
        </w:rPr>
      </w:pPr>
      <w:r w:rsidRPr="00630D7E">
        <w:rPr>
          <w:rFonts w:ascii="Arial" w:hAnsi="Arial" w:cs="Arial"/>
        </w:rPr>
        <w:t>RH to write to John Fraser and set up meeting</w:t>
      </w:r>
    </w:p>
    <w:p w14:paraId="44C219D9" w14:textId="656671CC" w:rsidR="00FB2F14" w:rsidRDefault="00FB2F14" w:rsidP="009D5B70">
      <w:pPr>
        <w:rPr>
          <w:rFonts w:ascii="Arial" w:hAnsi="Arial" w:cs="Arial"/>
        </w:rPr>
      </w:pPr>
    </w:p>
    <w:p w14:paraId="26288264" w14:textId="696B18BC" w:rsidR="00FB2F14" w:rsidRPr="00FB2F14" w:rsidRDefault="00FB2F14" w:rsidP="009D5B70">
      <w:pPr>
        <w:rPr>
          <w:rFonts w:ascii="Arial" w:hAnsi="Arial" w:cs="Arial"/>
          <w:b/>
          <w:bCs/>
        </w:rPr>
      </w:pPr>
      <w:r w:rsidRPr="00FB2F14">
        <w:rPr>
          <w:rFonts w:ascii="Arial" w:hAnsi="Arial" w:cs="Arial"/>
          <w:b/>
          <w:bCs/>
        </w:rPr>
        <w:t>Future Meetings</w:t>
      </w:r>
    </w:p>
    <w:p w14:paraId="4CA0D896" w14:textId="6A8FA1B3" w:rsidR="00FB2F14" w:rsidRDefault="00FB2F14" w:rsidP="009D5B70">
      <w:pPr>
        <w:rPr>
          <w:rFonts w:ascii="Arial" w:hAnsi="Arial" w:cs="Arial"/>
        </w:rPr>
      </w:pPr>
      <w:r>
        <w:rPr>
          <w:rFonts w:ascii="Arial" w:hAnsi="Arial" w:cs="Arial"/>
        </w:rPr>
        <w:t>Our next Trustee meeting will be January 12</w:t>
      </w:r>
      <w:r w:rsidRPr="00FB2F14">
        <w:rPr>
          <w:rFonts w:ascii="Arial" w:hAnsi="Arial" w:cs="Arial"/>
          <w:vertAlign w:val="superscript"/>
        </w:rPr>
        <w:t>th</w:t>
      </w:r>
      <w:r>
        <w:rPr>
          <w:rFonts w:ascii="Arial" w:hAnsi="Arial" w:cs="Arial"/>
        </w:rPr>
        <w:t xml:space="preserve"> at 9.30am. It was agreed that we will hold off having our AGM until we have the 2020-2021 accounts available. </w:t>
      </w:r>
    </w:p>
    <w:p w14:paraId="3E1FF1E5" w14:textId="77777777" w:rsidR="00FB2F14" w:rsidRPr="00630D7E" w:rsidRDefault="00FB2F14" w:rsidP="009D5B70">
      <w:pPr>
        <w:rPr>
          <w:rFonts w:ascii="Arial" w:hAnsi="Arial" w:cs="Arial"/>
        </w:rPr>
      </w:pPr>
    </w:p>
    <w:p w14:paraId="5FE23953" w14:textId="77777777" w:rsidR="000E4FC7" w:rsidRPr="00630D7E" w:rsidRDefault="000E4FC7" w:rsidP="009D5B70">
      <w:pPr>
        <w:rPr>
          <w:rFonts w:ascii="Arial" w:hAnsi="Arial" w:cs="Arial"/>
        </w:rPr>
      </w:pPr>
    </w:p>
    <w:p w14:paraId="01CB8876" w14:textId="7FD31A1F" w:rsidR="009D5B70" w:rsidRPr="00630D7E" w:rsidRDefault="0007571E" w:rsidP="009D5B70">
      <w:pPr>
        <w:rPr>
          <w:rFonts w:ascii="Arial" w:hAnsi="Arial" w:cs="Arial"/>
          <w:b/>
          <w:bCs/>
        </w:rPr>
      </w:pP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w:t>
      </w:r>
    </w:p>
    <w:p w14:paraId="0CA44B72" w14:textId="77777777" w:rsidR="00855395" w:rsidRPr="00630D7E" w:rsidRDefault="00855395" w:rsidP="0009092A">
      <w:pPr>
        <w:rPr>
          <w:rFonts w:ascii="Arial" w:hAnsi="Arial" w:cs="Arial"/>
        </w:rPr>
      </w:pPr>
    </w:p>
    <w:p w14:paraId="14957E53" w14:textId="77777777" w:rsidR="00006423" w:rsidRPr="00630D7E" w:rsidRDefault="00006423" w:rsidP="00006423">
      <w:pPr>
        <w:rPr>
          <w:rFonts w:ascii="Arial" w:hAnsi="Arial" w:cs="Arial"/>
        </w:rPr>
      </w:pPr>
    </w:p>
    <w:p w14:paraId="52DEA11A" w14:textId="77777777" w:rsidR="00E83595" w:rsidRPr="00630D7E" w:rsidRDefault="00E83595" w:rsidP="00E83595">
      <w:pPr>
        <w:rPr>
          <w:rFonts w:ascii="Arial" w:hAnsi="Arial" w:cs="Arial"/>
        </w:rPr>
      </w:pPr>
    </w:p>
    <w:p w14:paraId="769C5005" w14:textId="77777777" w:rsidR="002134A5" w:rsidRPr="00630D7E" w:rsidRDefault="002134A5">
      <w:pPr>
        <w:rPr>
          <w:rFonts w:ascii="Arial" w:hAnsi="Arial" w:cs="Arial"/>
        </w:rPr>
      </w:pPr>
    </w:p>
    <w:p w14:paraId="7DEA9336" w14:textId="77777777" w:rsidR="00CF7108" w:rsidRDefault="00CF7108" w:rsidP="005926A1">
      <w:pPr>
        <w:rPr>
          <w:b/>
          <w:bCs/>
        </w:rPr>
      </w:pPr>
    </w:p>
    <w:p w14:paraId="4CEE303F" w14:textId="77777777" w:rsidR="00CF7108" w:rsidRDefault="00CF7108" w:rsidP="005926A1">
      <w:pPr>
        <w:rPr>
          <w:b/>
          <w:bCs/>
        </w:rPr>
      </w:pPr>
    </w:p>
    <w:p w14:paraId="553ABA81" w14:textId="77777777" w:rsidR="00CF7108" w:rsidRDefault="00CF7108" w:rsidP="005926A1">
      <w:pPr>
        <w:rPr>
          <w:b/>
          <w:bCs/>
        </w:rPr>
      </w:pPr>
    </w:p>
    <w:p w14:paraId="49F7E11B" w14:textId="77777777" w:rsidR="00CF7108" w:rsidRDefault="00CF7108" w:rsidP="005926A1">
      <w:pPr>
        <w:rPr>
          <w:b/>
          <w:bCs/>
        </w:rPr>
      </w:pPr>
    </w:p>
    <w:p w14:paraId="6462BEBA" w14:textId="77777777" w:rsidR="00CF7108" w:rsidRDefault="00CF7108" w:rsidP="005926A1">
      <w:pPr>
        <w:rPr>
          <w:b/>
          <w:bCs/>
        </w:rPr>
      </w:pPr>
    </w:p>
    <w:p w14:paraId="0169AB72" w14:textId="77777777" w:rsidR="00CF7108" w:rsidRDefault="00CF7108" w:rsidP="005926A1">
      <w:pPr>
        <w:rPr>
          <w:b/>
          <w:bCs/>
        </w:rPr>
      </w:pPr>
    </w:p>
    <w:p w14:paraId="14938B41" w14:textId="77777777" w:rsidR="00CF7108" w:rsidRDefault="00CF7108" w:rsidP="005926A1">
      <w:pPr>
        <w:rPr>
          <w:b/>
          <w:bCs/>
        </w:rPr>
      </w:pPr>
    </w:p>
    <w:p w14:paraId="13C49964" w14:textId="77777777" w:rsidR="00CF7108" w:rsidRDefault="00CF7108" w:rsidP="005926A1">
      <w:pPr>
        <w:rPr>
          <w:b/>
          <w:bCs/>
        </w:rPr>
      </w:pPr>
    </w:p>
    <w:p w14:paraId="60B66DD1" w14:textId="77777777" w:rsidR="00CF7108" w:rsidRDefault="00CF7108" w:rsidP="005926A1">
      <w:pPr>
        <w:rPr>
          <w:b/>
          <w:bCs/>
        </w:rPr>
      </w:pPr>
    </w:p>
    <w:p w14:paraId="7D79B4C3" w14:textId="77777777" w:rsidR="00CF7108" w:rsidRDefault="00CF7108" w:rsidP="005926A1">
      <w:pPr>
        <w:rPr>
          <w:b/>
          <w:bCs/>
        </w:rPr>
      </w:pPr>
    </w:p>
    <w:p w14:paraId="6875BEEE" w14:textId="77777777" w:rsidR="00CF7108" w:rsidRDefault="00CF7108" w:rsidP="005926A1">
      <w:pPr>
        <w:rPr>
          <w:b/>
          <w:bCs/>
        </w:rPr>
      </w:pPr>
    </w:p>
    <w:p w14:paraId="66DCB18B" w14:textId="77777777" w:rsidR="00CF7108" w:rsidRDefault="00CF7108" w:rsidP="005926A1">
      <w:pPr>
        <w:rPr>
          <w:b/>
          <w:bCs/>
        </w:rPr>
      </w:pPr>
    </w:p>
    <w:p w14:paraId="392BEC40" w14:textId="77777777" w:rsidR="00CF7108" w:rsidRDefault="00CF7108" w:rsidP="005926A1">
      <w:pPr>
        <w:rPr>
          <w:b/>
          <w:bCs/>
        </w:rPr>
      </w:pPr>
    </w:p>
    <w:p w14:paraId="27DBA963" w14:textId="77777777" w:rsidR="00CF7108" w:rsidRDefault="00CF7108" w:rsidP="005926A1">
      <w:pPr>
        <w:rPr>
          <w:b/>
          <w:bCs/>
        </w:rPr>
      </w:pPr>
    </w:p>
    <w:p w14:paraId="1D7C9F81" w14:textId="77777777" w:rsidR="00CF7108" w:rsidRDefault="00CF7108" w:rsidP="005926A1">
      <w:pPr>
        <w:rPr>
          <w:b/>
          <w:bCs/>
        </w:rPr>
      </w:pPr>
    </w:p>
    <w:p w14:paraId="41BC95CC" w14:textId="77777777" w:rsidR="00CF7108" w:rsidRDefault="00CF7108" w:rsidP="005926A1">
      <w:pPr>
        <w:rPr>
          <w:b/>
          <w:bCs/>
        </w:rPr>
      </w:pPr>
    </w:p>
    <w:p w14:paraId="7BFEDA43" w14:textId="7EACAED8" w:rsidR="005926A1" w:rsidRDefault="005926A1" w:rsidP="005926A1">
      <w:pPr>
        <w:rPr>
          <w:b/>
          <w:bCs/>
        </w:rPr>
      </w:pPr>
      <w:r w:rsidRPr="001B32C0">
        <w:rPr>
          <w:b/>
          <w:bCs/>
        </w:rPr>
        <w:lastRenderedPageBreak/>
        <w:t>Glen Urquhart Childcare Centre (GUCC) Trustee Meeting Report</w:t>
      </w:r>
      <w:r>
        <w:rPr>
          <w:b/>
          <w:bCs/>
        </w:rPr>
        <w:t xml:space="preserve"> November 2021</w:t>
      </w:r>
    </w:p>
    <w:p w14:paraId="7B082C94" w14:textId="77777777" w:rsidR="005926A1" w:rsidRPr="00BE50DC" w:rsidRDefault="005926A1" w:rsidP="005926A1">
      <w:pPr>
        <w:rPr>
          <w:color w:val="FF0000"/>
        </w:rPr>
      </w:pPr>
      <w:r w:rsidRPr="00BE50DC">
        <w:rPr>
          <w:color w:val="FF0000"/>
        </w:rPr>
        <w:t xml:space="preserve">Items </w:t>
      </w:r>
      <w:r>
        <w:rPr>
          <w:color w:val="FF0000"/>
        </w:rPr>
        <w:t>needing</w:t>
      </w:r>
      <w:r w:rsidRPr="00BE50DC">
        <w:rPr>
          <w:color w:val="FF0000"/>
        </w:rPr>
        <w:t xml:space="preserve"> decisions/approval:</w:t>
      </w:r>
    </w:p>
    <w:p w14:paraId="03A32DDE" w14:textId="77777777" w:rsidR="005926A1" w:rsidRPr="00FB66C7" w:rsidRDefault="005926A1" w:rsidP="005926A1">
      <w:pPr>
        <w:pStyle w:val="ListParagraph"/>
        <w:numPr>
          <w:ilvl w:val="0"/>
          <w:numId w:val="7"/>
        </w:numPr>
        <w:rPr>
          <w:color w:val="FF0000"/>
        </w:rPr>
      </w:pPr>
      <w:r>
        <w:rPr>
          <w:color w:val="FF0000"/>
        </w:rPr>
        <w:t>Enthuse donation link embedded on webpage – decision on this (Item 3)</w:t>
      </w:r>
    </w:p>
    <w:p w14:paraId="26235A1E" w14:textId="77777777" w:rsidR="005926A1" w:rsidRPr="00FB66C7" w:rsidRDefault="005926A1" w:rsidP="005926A1">
      <w:pPr>
        <w:pStyle w:val="ListParagraph"/>
        <w:numPr>
          <w:ilvl w:val="0"/>
          <w:numId w:val="7"/>
        </w:numPr>
        <w:rPr>
          <w:color w:val="FF0000"/>
        </w:rPr>
      </w:pPr>
      <w:r w:rsidRPr="00FB66C7">
        <w:rPr>
          <w:color w:val="FF0000"/>
        </w:rPr>
        <w:t>Fundraising spends</w:t>
      </w:r>
      <w:r>
        <w:rPr>
          <w:color w:val="FF0000"/>
        </w:rPr>
        <w:t xml:space="preserve"> requests</w:t>
      </w:r>
      <w:r w:rsidRPr="00FB66C7">
        <w:rPr>
          <w:color w:val="FF0000"/>
        </w:rPr>
        <w:t xml:space="preserve"> – extending music sessions &amp; Singing Kettle show</w:t>
      </w:r>
      <w:r>
        <w:rPr>
          <w:color w:val="FF0000"/>
        </w:rPr>
        <w:t xml:space="preserve"> (Item 5)</w:t>
      </w:r>
    </w:p>
    <w:p w14:paraId="3544FAC7" w14:textId="77777777" w:rsidR="005926A1" w:rsidRPr="00FB66C7" w:rsidRDefault="005926A1" w:rsidP="005926A1">
      <w:pPr>
        <w:pStyle w:val="ListParagraph"/>
        <w:numPr>
          <w:ilvl w:val="0"/>
          <w:numId w:val="7"/>
        </w:numPr>
        <w:rPr>
          <w:color w:val="FF0000"/>
        </w:rPr>
      </w:pPr>
      <w:r w:rsidRPr="00FB66C7">
        <w:rPr>
          <w:color w:val="FF0000"/>
        </w:rPr>
        <w:t>Fundraising account transfer</w:t>
      </w:r>
      <w:r>
        <w:rPr>
          <w:color w:val="FF0000"/>
        </w:rPr>
        <w:t xml:space="preserve"> </w:t>
      </w:r>
      <w:r w:rsidRPr="00FB66C7">
        <w:rPr>
          <w:color w:val="FF0000"/>
        </w:rPr>
        <w:t>(</w:t>
      </w:r>
      <w:r>
        <w:rPr>
          <w:color w:val="FF0000"/>
        </w:rPr>
        <w:t>Item 6</w:t>
      </w:r>
      <w:r w:rsidRPr="00FB66C7">
        <w:rPr>
          <w:color w:val="FF0000"/>
        </w:rPr>
        <w:t>)</w:t>
      </w:r>
    </w:p>
    <w:p w14:paraId="325581E1" w14:textId="77777777" w:rsidR="005926A1" w:rsidRPr="00FB66C7" w:rsidRDefault="005926A1" w:rsidP="005926A1">
      <w:pPr>
        <w:pStyle w:val="ListParagraph"/>
        <w:numPr>
          <w:ilvl w:val="0"/>
          <w:numId w:val="7"/>
        </w:numPr>
        <w:rPr>
          <w:color w:val="FF0000"/>
        </w:rPr>
      </w:pPr>
      <w:r w:rsidRPr="00FB66C7">
        <w:rPr>
          <w:color w:val="FF0000"/>
        </w:rPr>
        <w:t xml:space="preserve">Extending our social media presence </w:t>
      </w:r>
      <w:r>
        <w:rPr>
          <w:color w:val="FF0000"/>
        </w:rPr>
        <w:t>– (Item 12)</w:t>
      </w:r>
    </w:p>
    <w:p w14:paraId="1564698F" w14:textId="77777777" w:rsidR="005926A1" w:rsidRPr="00FB66C7" w:rsidRDefault="005926A1" w:rsidP="005926A1">
      <w:pPr>
        <w:pStyle w:val="ListParagraph"/>
        <w:numPr>
          <w:ilvl w:val="0"/>
          <w:numId w:val="7"/>
        </w:numPr>
        <w:rPr>
          <w:color w:val="FF0000"/>
        </w:rPr>
      </w:pPr>
      <w:r>
        <w:rPr>
          <w:color w:val="FF0000"/>
        </w:rPr>
        <w:t>Christmas arrangements (Item 13)</w:t>
      </w:r>
    </w:p>
    <w:p w14:paraId="48325E1A" w14:textId="77777777" w:rsidR="005926A1" w:rsidRDefault="005926A1" w:rsidP="005926A1">
      <w:pPr>
        <w:pStyle w:val="ListParagraph"/>
        <w:numPr>
          <w:ilvl w:val="0"/>
          <w:numId w:val="7"/>
        </w:numPr>
        <w:rPr>
          <w:color w:val="FF0000"/>
        </w:rPr>
      </w:pPr>
      <w:r w:rsidRPr="00FB66C7">
        <w:rPr>
          <w:color w:val="FF0000"/>
        </w:rPr>
        <w:t>Thoughts on latest correspondence with John Fraser</w:t>
      </w:r>
      <w:r>
        <w:rPr>
          <w:color w:val="FF0000"/>
        </w:rPr>
        <w:t xml:space="preserve"> (Item 14)</w:t>
      </w:r>
    </w:p>
    <w:p w14:paraId="4F50EC67" w14:textId="77777777" w:rsidR="005926A1" w:rsidRDefault="005926A1" w:rsidP="005926A1">
      <w:pPr>
        <w:rPr>
          <w:b/>
          <w:bCs/>
        </w:rPr>
      </w:pPr>
    </w:p>
    <w:p w14:paraId="6E8A06E7" w14:textId="77777777" w:rsidR="005926A1" w:rsidRPr="00BE50DC" w:rsidRDefault="005926A1" w:rsidP="005926A1">
      <w:pPr>
        <w:rPr>
          <w:b/>
          <w:bCs/>
          <w:color w:val="FF0000"/>
        </w:rPr>
      </w:pPr>
    </w:p>
    <w:p w14:paraId="4037C3CE" w14:textId="77777777" w:rsidR="005926A1" w:rsidRDefault="005926A1" w:rsidP="005926A1">
      <w:r w:rsidRPr="009E1D17">
        <w:rPr>
          <w:b/>
          <w:bCs/>
        </w:rPr>
        <w:t>1.</w:t>
      </w:r>
      <w:r>
        <w:rPr>
          <w:b/>
          <w:bCs/>
        </w:rPr>
        <w:t xml:space="preserve"> </w:t>
      </w:r>
      <w:r w:rsidRPr="009E1D17">
        <w:rPr>
          <w:b/>
          <w:bCs/>
        </w:rPr>
        <w:t>Gaelic Update:</w:t>
      </w:r>
      <w:r>
        <w:t xml:space="preserve"> It is looking likely that the new Gaelic provision at the primary school will be operational by January 2022. We have 4 children who have expressed an interest in attending on a part time basis. It has been proposed that a Gaelic practitioner would work with these 4 children at the childcare centre for an hour or two a week to maintain the children’s enthusiasm and provide them with some Gaelic input until the facility is ready in January. </w:t>
      </w:r>
    </w:p>
    <w:p w14:paraId="365F814A" w14:textId="77777777" w:rsidR="005926A1" w:rsidRDefault="005926A1" w:rsidP="005926A1">
      <w:r>
        <w:t>The loss of these children will have impact on the centre financially which had not been previously accounted for. We originally anticipated a loss for this year (2021-2022) of approx. 16k but will need to revise figures once the new facility is running and parents have made their attendance choices.</w:t>
      </w:r>
    </w:p>
    <w:p w14:paraId="08EFCA5B" w14:textId="77777777" w:rsidR="005926A1" w:rsidRDefault="005926A1" w:rsidP="005926A1"/>
    <w:p w14:paraId="7232A9B2" w14:textId="77777777" w:rsidR="005926A1" w:rsidRPr="009E1D17" w:rsidRDefault="005926A1" w:rsidP="005926A1">
      <w:pPr>
        <w:rPr>
          <w:b/>
          <w:bCs/>
        </w:rPr>
      </w:pPr>
      <w:r>
        <w:rPr>
          <w:b/>
          <w:bCs/>
        </w:rPr>
        <w:t xml:space="preserve">2. </w:t>
      </w:r>
      <w:r w:rsidRPr="009E1D17">
        <w:rPr>
          <w:b/>
          <w:bCs/>
        </w:rPr>
        <w:t xml:space="preserve">Trustee recruitment </w:t>
      </w:r>
    </w:p>
    <w:p w14:paraId="1CA50B0D" w14:textId="77777777" w:rsidR="005926A1" w:rsidRDefault="005926A1" w:rsidP="005926A1">
      <w:pPr>
        <w:rPr>
          <w:rFonts w:eastAsia="Times New Roman"/>
        </w:rPr>
      </w:pPr>
      <w:r>
        <w:rPr>
          <w:rFonts w:eastAsia="Times New Roman"/>
        </w:rPr>
        <w:t>We received advice from SCVO (Scottish Council for Voluntary Organisations) regarding the procedures for holding AGM if board has no secretary. The response was as follows:</w:t>
      </w:r>
    </w:p>
    <w:p w14:paraId="02A5AF18" w14:textId="77777777" w:rsidR="005926A1" w:rsidRDefault="005926A1" w:rsidP="005926A1">
      <w:r>
        <w:rPr>
          <w:rFonts w:eastAsia="Times New Roman"/>
        </w:rPr>
        <w:t>There is no legal requirement for a company, or a SCIO, to have a secretary so the only requirement for you to have one is as detailed within our own constitution. The advice is as follows:-</w:t>
      </w:r>
      <w:r>
        <w:rPr>
          <w:rFonts w:eastAsia="Times New Roman"/>
        </w:rPr>
        <w:br/>
        <w:t>If we are unable to get any of the current trustees to 'elect from among themselves' a secretary then we could use our power in clause 58: The board may at any time appoint any member (unless he/she is debarred from membership under clause 54) to be a charity trustee.</w:t>
      </w:r>
      <w:r>
        <w:rPr>
          <w:rFonts w:eastAsia="Times New Roman"/>
        </w:rPr>
        <w:br/>
      </w:r>
      <w:r>
        <w:rPr>
          <w:rFonts w:eastAsia="Times New Roman"/>
        </w:rPr>
        <w:br/>
        <w:t>If we want to be able to recruit trustees differently or do something that is not within our current constitution we will need formal approval from our members to be able to do this, otherwise the trustees are acting out with their powers as outlined in the constitution - clause 70.</w:t>
      </w:r>
      <w:r>
        <w:rPr>
          <w:rFonts w:eastAsia="Times New Roman"/>
        </w:rPr>
        <w:br/>
        <w:t xml:space="preserve">Finally the advice from SCVO stated that it might be worth reminding all of trustees that they are all equally and jointly responsible for the running of the SCIO - even if one is named as secretary and may have some specific duties, they are no more, or less, responsible than any of the other trustees of the charity. Maybe a reminder to read the </w:t>
      </w:r>
      <w:hyperlink r:id="rId5" w:history="1">
        <w:r>
          <w:rPr>
            <w:rStyle w:val="Hyperlink"/>
            <w:rFonts w:eastAsia="Times New Roman"/>
          </w:rPr>
          <w:t>guidance and good practice for charity trustee</w:t>
        </w:r>
      </w:hyperlink>
      <w:r>
        <w:rPr>
          <w:rFonts w:eastAsia="Times New Roman"/>
        </w:rPr>
        <w:t xml:space="preserve"> from OSCR might help? </w:t>
      </w:r>
      <w:r>
        <w:rPr>
          <w:rFonts w:eastAsia="Times New Roman"/>
        </w:rPr>
        <w:br/>
      </w:r>
    </w:p>
    <w:p w14:paraId="293AD621" w14:textId="77777777" w:rsidR="005926A1" w:rsidRPr="00962C36" w:rsidRDefault="005926A1" w:rsidP="005926A1">
      <w:r>
        <w:t>Richard has written a letter to appeal for new Board members which I will send out early next week once the members list has been updated.</w:t>
      </w:r>
    </w:p>
    <w:p w14:paraId="5135827C" w14:textId="77777777" w:rsidR="005926A1" w:rsidRDefault="005926A1" w:rsidP="005926A1">
      <w:pPr>
        <w:rPr>
          <w:b/>
          <w:bCs/>
        </w:rPr>
      </w:pPr>
    </w:p>
    <w:p w14:paraId="0CDBBF5E" w14:textId="77777777" w:rsidR="005926A1" w:rsidRDefault="005926A1" w:rsidP="005926A1">
      <w:pPr>
        <w:rPr>
          <w:b/>
          <w:bCs/>
        </w:rPr>
      </w:pPr>
    </w:p>
    <w:p w14:paraId="65493756" w14:textId="77777777" w:rsidR="005926A1" w:rsidRPr="000E52E1" w:rsidRDefault="005926A1" w:rsidP="005926A1">
      <w:pPr>
        <w:rPr>
          <w:b/>
          <w:bCs/>
        </w:rPr>
      </w:pPr>
      <w:r>
        <w:rPr>
          <w:b/>
          <w:bCs/>
        </w:rPr>
        <w:t xml:space="preserve">3. </w:t>
      </w:r>
      <w:r w:rsidRPr="000E52E1">
        <w:rPr>
          <w:b/>
          <w:bCs/>
        </w:rPr>
        <w:t>Enthuse (donations on website)</w:t>
      </w:r>
    </w:p>
    <w:p w14:paraId="44DCD54E" w14:textId="77777777" w:rsidR="005926A1" w:rsidRDefault="005926A1" w:rsidP="005926A1">
      <w:r>
        <w:rPr>
          <w:color w:val="222222"/>
          <w:shd w:val="clear" w:color="auto" w:fill="FFFFFF"/>
        </w:rPr>
        <w:t>Summary of conversation with Enthuse. Enthuse Donations would give us access to - </w:t>
      </w:r>
    </w:p>
    <w:p w14:paraId="66EFDCDD"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Low fees. Zero platform fees, ensuring you increase your donations revenue. </w:t>
      </w:r>
    </w:p>
    <w:p w14:paraId="1AF8E7B9"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Direct integration into our website: the ability for supporters to just click 'Donate' on our website and be taken straight through to our charity-branded donation flow, designed to optimise conversion rather than getting redirected to a third party (Enthuse have found that 47% of supporters couldn't remember the name of the charity they last donated to when sponsoring a friend online, largely due to 3rd party branding).</w:t>
      </w:r>
    </w:p>
    <w:p w14:paraId="59DE6B17"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Processing of Gift Aid: Enthuse would process Gift Aid claims for us, which is paid out monthly, reducing the admin task for this</w:t>
      </w:r>
    </w:p>
    <w:p w14:paraId="44BF24C0"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Social media pages: the ability to link donation checkouts to social media pages, broadening outreach.</w:t>
      </w:r>
    </w:p>
    <w:p w14:paraId="73F1B9F5"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Customisable link creation. The ability to customise donation amounts and descriptions to create multiple campaigns. </w:t>
      </w:r>
    </w:p>
    <w:p w14:paraId="1B77CE8A"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Multiple payment options: all major cards (including Amex at no extra cost), Direct Debits, Apple Pay and PayPal (upon request).</w:t>
      </w:r>
    </w:p>
    <w:p w14:paraId="5E3B3236"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Intuitive back office: designed to reduce admin time, you can log in here at any time to easily access reports about your online fundraising, supporter information and some data analysis about your donations, allowing you to easily manage data in one place at any time. </w:t>
      </w:r>
    </w:p>
    <w:p w14:paraId="200236A8"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Customer Success. You can always reach the team at</w:t>
      </w:r>
      <w:r>
        <w:t xml:space="preserve"> </w:t>
      </w:r>
      <w:hyperlink r:id="rId6" w:tgtFrame="_blank" w:history="1">
        <w:r>
          <w:rPr>
            <w:rStyle w:val="Hyperlink"/>
            <w:shd w:val="clear" w:color="auto" w:fill="FFFFFF"/>
          </w:rPr>
          <w:t>support@enthuse.com</w:t>
        </w:r>
      </w:hyperlink>
      <w:r>
        <w:t xml:space="preserve"> </w:t>
      </w:r>
      <w:r>
        <w:rPr>
          <w:color w:val="222222"/>
          <w:shd w:val="clear" w:color="auto" w:fill="FFFFFF"/>
        </w:rPr>
        <w:t>and access our library of help centre articles. </w:t>
      </w:r>
    </w:p>
    <w:p w14:paraId="0FF79A3C" w14:textId="77777777" w:rsidR="005926A1" w:rsidRDefault="005926A1" w:rsidP="005926A1">
      <w:pPr>
        <w:numPr>
          <w:ilvl w:val="0"/>
          <w:numId w:val="5"/>
        </w:numPr>
        <w:spacing w:before="100" w:beforeAutospacing="1" w:after="100" w:afterAutospacing="1" w:line="240" w:lineRule="auto"/>
      </w:pPr>
      <w:r>
        <w:rPr>
          <w:color w:val="222222"/>
          <w:shd w:val="clear" w:color="auto" w:fill="FFFFFF"/>
        </w:rPr>
        <w:t xml:space="preserve">This is all for </w:t>
      </w:r>
      <w:r w:rsidRPr="000E52E1">
        <w:rPr>
          <w:b/>
          <w:bCs/>
          <w:color w:val="222222"/>
          <w:shd w:val="clear" w:color="auto" w:fill="FFFFFF"/>
        </w:rPr>
        <w:t>£35.99+VAT</w:t>
      </w:r>
      <w:r>
        <w:rPr>
          <w:color w:val="222222"/>
          <w:shd w:val="clear" w:color="auto" w:fill="FFFFFF"/>
        </w:rPr>
        <w:t xml:space="preserve"> monthly. </w:t>
      </w:r>
    </w:p>
    <w:p w14:paraId="28E4A30D" w14:textId="77777777" w:rsidR="005926A1" w:rsidRDefault="005926A1" w:rsidP="005926A1">
      <w:r>
        <w:t>We also covered Enthuse Fundraising and Events, as well as our new Christmas Virtual Journey, for an additional £29.99+VAT per month, with fees of 1.9%+20p payment provider; 3.5%+75p ticketing fee; 5% Gift Aid fee; and £4 fee per registrant per virtual journey. </w:t>
      </w:r>
    </w:p>
    <w:p w14:paraId="664FE67D" w14:textId="77777777" w:rsidR="005926A1" w:rsidRDefault="005926A1" w:rsidP="005926A1">
      <w:r>
        <w:t>We meet with enthuse again on 11</w:t>
      </w:r>
      <w:r w:rsidRPr="000E52E1">
        <w:rPr>
          <w:vertAlign w:val="superscript"/>
        </w:rPr>
        <w:t>th</w:t>
      </w:r>
      <w:r>
        <w:t xml:space="preserve"> November once we have </w:t>
      </w:r>
      <w:proofErr w:type="gramStart"/>
      <w:r>
        <w:t>made a decision</w:t>
      </w:r>
      <w:proofErr w:type="gramEnd"/>
      <w:r>
        <w:t xml:space="preserve">. </w:t>
      </w:r>
    </w:p>
    <w:p w14:paraId="224A2F2A" w14:textId="77777777" w:rsidR="005926A1" w:rsidRDefault="005926A1" w:rsidP="005926A1"/>
    <w:p w14:paraId="13002B5D" w14:textId="77777777" w:rsidR="005926A1" w:rsidRPr="00C80425" w:rsidRDefault="005926A1" w:rsidP="005926A1">
      <w:pPr>
        <w:rPr>
          <w:b/>
          <w:bCs/>
        </w:rPr>
      </w:pPr>
      <w:r>
        <w:rPr>
          <w:b/>
          <w:bCs/>
        </w:rPr>
        <w:t xml:space="preserve">4. </w:t>
      </w:r>
      <w:r w:rsidRPr="00C80425">
        <w:rPr>
          <w:b/>
          <w:bCs/>
        </w:rPr>
        <w:t>Grant Funding</w:t>
      </w:r>
      <w:r>
        <w:rPr>
          <w:b/>
          <w:bCs/>
        </w:rPr>
        <w:t>/Fundraising</w:t>
      </w:r>
    </w:p>
    <w:p w14:paraId="088C3EBE" w14:textId="77777777" w:rsidR="005926A1" w:rsidRDefault="005926A1" w:rsidP="005926A1">
      <w:r>
        <w:t>We have spent some time applying for more grant funding.</w:t>
      </w:r>
    </w:p>
    <w:p w14:paraId="074FBC18" w14:textId="77777777" w:rsidR="005926A1" w:rsidRDefault="005926A1" w:rsidP="005926A1">
      <w:pPr>
        <w:pStyle w:val="ListParagraph"/>
        <w:numPr>
          <w:ilvl w:val="0"/>
          <w:numId w:val="8"/>
        </w:numPr>
      </w:pPr>
      <w:proofErr w:type="spellStart"/>
      <w:r w:rsidRPr="00AA6C3E">
        <w:rPr>
          <w:b/>
          <w:bCs/>
        </w:rPr>
        <w:t>Soirbheas</w:t>
      </w:r>
      <w:proofErr w:type="spellEnd"/>
      <w:r w:rsidRPr="00AA6C3E">
        <w:rPr>
          <w:b/>
          <w:bCs/>
        </w:rPr>
        <w:t xml:space="preserve"> Apprentice grant</w:t>
      </w:r>
      <w:r>
        <w:t xml:space="preserve"> – Following our last Trustee meeting when it was decided we should apply for this, we applied to </w:t>
      </w:r>
      <w:proofErr w:type="spellStart"/>
      <w:r>
        <w:t>Soirbheas</w:t>
      </w:r>
      <w:proofErr w:type="spellEnd"/>
      <w:r>
        <w:t xml:space="preserve"> for an apprentice over a three-year period. This application is going to the committee at the end of October so we should receive the outcome soon.</w:t>
      </w:r>
    </w:p>
    <w:p w14:paraId="18EF999F" w14:textId="77777777" w:rsidR="005926A1" w:rsidRDefault="005926A1" w:rsidP="005926A1">
      <w:pPr>
        <w:pStyle w:val="ListParagraph"/>
        <w:ind w:left="765"/>
      </w:pPr>
    </w:p>
    <w:p w14:paraId="3AE52561" w14:textId="77777777" w:rsidR="005926A1" w:rsidRDefault="005926A1" w:rsidP="005926A1">
      <w:pPr>
        <w:pStyle w:val="ListParagraph"/>
        <w:numPr>
          <w:ilvl w:val="0"/>
          <w:numId w:val="8"/>
        </w:numPr>
      </w:pPr>
      <w:r w:rsidRPr="00AA6C3E">
        <w:rPr>
          <w:b/>
          <w:bCs/>
        </w:rPr>
        <w:t>ELC Inclusion Fund</w:t>
      </w:r>
      <w:r>
        <w:t xml:space="preserve"> - (Funded by Scottish Government and administered by Children in Scotland) £1500 applied for on 22</w:t>
      </w:r>
      <w:r w:rsidRPr="00AA6C3E">
        <w:rPr>
          <w:vertAlign w:val="superscript"/>
        </w:rPr>
        <w:t>nd</w:t>
      </w:r>
      <w:r>
        <w:t xml:space="preserve"> Sep (usually 10-week turnaround) The purpose of this funding is to help support children in early years settings with additional support needs. Our application included equipment to allow children better access to sensory play (water tables, outdoor and sensory lights)</w:t>
      </w:r>
    </w:p>
    <w:p w14:paraId="03D7D20F" w14:textId="77777777" w:rsidR="005926A1" w:rsidRDefault="005926A1" w:rsidP="005926A1">
      <w:pPr>
        <w:pStyle w:val="ListParagraph"/>
      </w:pPr>
    </w:p>
    <w:p w14:paraId="09A2386F" w14:textId="77777777" w:rsidR="005926A1" w:rsidRDefault="005926A1" w:rsidP="005926A1">
      <w:pPr>
        <w:pStyle w:val="ListParagraph"/>
        <w:ind w:left="765"/>
      </w:pPr>
    </w:p>
    <w:p w14:paraId="2F5BA988" w14:textId="77777777" w:rsidR="005926A1" w:rsidRDefault="005926A1" w:rsidP="005926A1">
      <w:pPr>
        <w:pStyle w:val="ListParagraph"/>
        <w:numPr>
          <w:ilvl w:val="0"/>
          <w:numId w:val="8"/>
        </w:numPr>
      </w:pPr>
      <w:r w:rsidRPr="00AA6C3E">
        <w:rPr>
          <w:b/>
          <w:bCs/>
        </w:rPr>
        <w:lastRenderedPageBreak/>
        <w:t xml:space="preserve">Scotmid Grant </w:t>
      </w:r>
      <w:r>
        <w:t>£15,000 applied for (Outcome May 2022) We have applied for £15,000 to create sensory areas within the nursery rooms and outside. This will benefit all the children but particularly those with ASN. Items include an outdoor sensory hut, new play kitchens, a sensory arch, sensory story areas and a sensory rainbow cascade.</w:t>
      </w:r>
    </w:p>
    <w:p w14:paraId="6A838A84" w14:textId="77777777" w:rsidR="005926A1" w:rsidRDefault="005926A1" w:rsidP="005926A1">
      <w:pPr>
        <w:pStyle w:val="ListParagraph"/>
        <w:ind w:left="765"/>
      </w:pPr>
      <w:r>
        <w:t>The grant is generated from the 5p carrier bag profit and Scotmid give this profit back to the community for good causes. Between October and April members of the community are encouraged to become Scotmid members (£1 cost) where they can then collect points until April. At the end of April points are allocated to the card holder’s good cause and we will be invited to a face-to-face dinner in Aberdeen to greet Scotmid members and present a short presentation. The winner will be announced that evening. The winner received £15,000 and the two runners up will receive £5000 each. Costings have been done for both £15k and £5k.</w:t>
      </w:r>
    </w:p>
    <w:p w14:paraId="5365C810" w14:textId="77777777" w:rsidR="005926A1" w:rsidRDefault="005926A1" w:rsidP="005926A1">
      <w:pPr>
        <w:pStyle w:val="ListParagraph"/>
        <w:ind w:left="765"/>
      </w:pPr>
    </w:p>
    <w:p w14:paraId="02B8ED0D" w14:textId="77777777" w:rsidR="005926A1" w:rsidRDefault="005926A1" w:rsidP="005926A1">
      <w:pPr>
        <w:pStyle w:val="ListParagraph"/>
        <w:numPr>
          <w:ilvl w:val="0"/>
          <w:numId w:val="6"/>
        </w:numPr>
      </w:pPr>
      <w:r w:rsidRPr="003938F3">
        <w:rPr>
          <w:b/>
          <w:bCs/>
        </w:rPr>
        <w:t>National Lottery</w:t>
      </w:r>
      <w:r>
        <w:t xml:space="preserve"> £9942 - Continuation of new furniture (Feb 2022) We have applied to the National Lottery for £9942 to finish the new equipment for the rooms. We previously received a Tier 2 </w:t>
      </w:r>
      <w:proofErr w:type="spellStart"/>
      <w:r>
        <w:t>Soirbheas</w:t>
      </w:r>
      <w:proofErr w:type="spellEnd"/>
      <w:r>
        <w:t xml:space="preserve"> grant for new equipment, and it would be great to be able to finish off the rooms with some of the other items we need.</w:t>
      </w:r>
    </w:p>
    <w:p w14:paraId="0B6ABA08" w14:textId="77777777" w:rsidR="005926A1" w:rsidRDefault="005926A1" w:rsidP="005926A1">
      <w:pPr>
        <w:pStyle w:val="ListParagraph"/>
      </w:pPr>
    </w:p>
    <w:p w14:paraId="186F8221" w14:textId="77777777" w:rsidR="005926A1" w:rsidRDefault="005926A1" w:rsidP="005926A1">
      <w:pPr>
        <w:pStyle w:val="ListParagraph"/>
        <w:ind w:left="765"/>
      </w:pPr>
    </w:p>
    <w:p w14:paraId="08DFDF75" w14:textId="77777777" w:rsidR="005926A1" w:rsidRDefault="005926A1" w:rsidP="005926A1">
      <w:pPr>
        <w:pStyle w:val="ListParagraph"/>
        <w:numPr>
          <w:ilvl w:val="0"/>
          <w:numId w:val="6"/>
        </w:numPr>
      </w:pPr>
      <w:r w:rsidRPr="003938F3">
        <w:rPr>
          <w:b/>
          <w:bCs/>
        </w:rPr>
        <w:t>Postcode Lottery Trust</w:t>
      </w:r>
      <w:r>
        <w:t xml:space="preserve"> £5172 - This grant is to enhance the mental and physical wellbeing of the children. We have applied for new outdoor equipment such as bikes, trikes, and balance beams. We should receive notification of this grant by 15</w:t>
      </w:r>
      <w:r w:rsidRPr="00C80425">
        <w:rPr>
          <w:vertAlign w:val="superscript"/>
        </w:rPr>
        <w:t>th</w:t>
      </w:r>
      <w:r>
        <w:t xml:space="preserve"> November. </w:t>
      </w:r>
    </w:p>
    <w:p w14:paraId="0F8C4DEE" w14:textId="77777777" w:rsidR="005926A1" w:rsidRDefault="005926A1" w:rsidP="005926A1">
      <w:pPr>
        <w:pStyle w:val="ListParagraph"/>
        <w:ind w:left="765"/>
      </w:pPr>
    </w:p>
    <w:p w14:paraId="14966B0F" w14:textId="77777777" w:rsidR="005926A1" w:rsidRDefault="005926A1" w:rsidP="005926A1">
      <w:pPr>
        <w:pStyle w:val="ListParagraph"/>
        <w:numPr>
          <w:ilvl w:val="0"/>
          <w:numId w:val="6"/>
        </w:numPr>
      </w:pPr>
      <w:r w:rsidRPr="0081448E">
        <w:rPr>
          <w:b/>
          <w:bCs/>
        </w:rPr>
        <w:t>Bonfire Night</w:t>
      </w:r>
      <w:r>
        <w:t xml:space="preserve"> </w:t>
      </w:r>
      <w:r w:rsidRPr="0081448E">
        <w:rPr>
          <w:b/>
          <w:bCs/>
        </w:rPr>
        <w:t>Saturday 6</w:t>
      </w:r>
      <w:r w:rsidRPr="0081448E">
        <w:rPr>
          <w:b/>
          <w:bCs/>
          <w:vertAlign w:val="superscript"/>
        </w:rPr>
        <w:t>th</w:t>
      </w:r>
      <w:r w:rsidRPr="0081448E">
        <w:rPr>
          <w:b/>
          <w:bCs/>
        </w:rPr>
        <w:t xml:space="preserve"> November</w:t>
      </w:r>
      <w:r>
        <w:t xml:space="preserve"> - We are delighted that this fundraising opportunity is available to us again following the Covid restrictions. The childcare centre will be selling glow items and sweetie cones. We won’t be providing food this year due to extra licences/paperwork needed by Highland Council (Covid related). The children will also be making the guy for the bonfire. This has been our first community fundraising effort since Covid struck.</w:t>
      </w:r>
    </w:p>
    <w:p w14:paraId="6995D422" w14:textId="77777777" w:rsidR="005926A1" w:rsidRDefault="005926A1" w:rsidP="005926A1">
      <w:pPr>
        <w:pStyle w:val="ListParagraph"/>
      </w:pPr>
    </w:p>
    <w:p w14:paraId="33F80EF5" w14:textId="77777777" w:rsidR="005926A1" w:rsidRDefault="005926A1" w:rsidP="005926A1">
      <w:r>
        <w:rPr>
          <w:b/>
          <w:bCs/>
        </w:rPr>
        <w:t xml:space="preserve">5. Fundraising spends requests - </w:t>
      </w:r>
      <w:r>
        <w:t>Following discussions with staff and some parents we have two requests for a fundraising spend. The first proposal would be for continuing the music sessions. The children have expressed how much they enjoy these sessions and we have seen some real improvements with the children’s musical abilities since we began these weekly sessions. For the children with ASN we have seen how these sessions provide them with an opportunity for calm and expression. The cost for continuing the sessions from January -Easter is £</w:t>
      </w:r>
      <w:r w:rsidRPr="00E12E8D">
        <w:t>1375 (11 weeks @ £125)</w:t>
      </w:r>
      <w:r>
        <w:t xml:space="preserve"> We are also looking into different grant funding streams to be able to extend this beyond Easter until the Summer break. </w:t>
      </w:r>
    </w:p>
    <w:p w14:paraId="4E628CB1" w14:textId="77777777" w:rsidR="005926A1" w:rsidRDefault="005926A1" w:rsidP="005926A1">
      <w:pPr>
        <w:rPr>
          <w:b/>
          <w:bCs/>
        </w:rPr>
      </w:pPr>
      <w:r>
        <w:t>We would also like to have The Singing Kettle Show come to the nursery before Christmas. The price of this is still to be finalised but it looks to be in the region of £10 per child. This would mean a spend of £360. We hope to raise this at the Community Bonfire this weekend.</w:t>
      </w:r>
    </w:p>
    <w:p w14:paraId="35BC4B47" w14:textId="77777777" w:rsidR="005926A1" w:rsidRDefault="005926A1" w:rsidP="005926A1">
      <w:pPr>
        <w:rPr>
          <w:b/>
          <w:bCs/>
        </w:rPr>
      </w:pPr>
    </w:p>
    <w:p w14:paraId="13A0A8A1" w14:textId="77777777" w:rsidR="005926A1" w:rsidRDefault="005926A1" w:rsidP="005926A1">
      <w:pPr>
        <w:rPr>
          <w:b/>
          <w:bCs/>
        </w:rPr>
      </w:pPr>
    </w:p>
    <w:p w14:paraId="1571E70E" w14:textId="77777777" w:rsidR="005926A1" w:rsidRDefault="005926A1" w:rsidP="005926A1">
      <w:pPr>
        <w:rPr>
          <w:b/>
          <w:bCs/>
        </w:rPr>
      </w:pPr>
    </w:p>
    <w:p w14:paraId="4DB9D143" w14:textId="77777777" w:rsidR="005926A1" w:rsidRDefault="005926A1" w:rsidP="005926A1">
      <w:pPr>
        <w:rPr>
          <w:b/>
          <w:bCs/>
        </w:rPr>
      </w:pPr>
      <w:r>
        <w:rPr>
          <w:b/>
          <w:bCs/>
        </w:rPr>
        <w:lastRenderedPageBreak/>
        <w:t xml:space="preserve">6. Fundraising account transfer – </w:t>
      </w:r>
      <w:r w:rsidRPr="00472A9E">
        <w:t>Our current fundraising bank account</w:t>
      </w:r>
      <w:r>
        <w:t xml:space="preserve"> is with Co-Operative Banking. This is a very old account and is very restrictive in terms of money transfer. When we need to make a payment from this account, we are having to transfer money over to our Bank of Scotland and then make the payment. It takes 2-3 days for the money to be transferred which causes a delay from an administrative point and adds complications when showing transactions on QuickBooks. Donna has proposed she investigates different bank accounts and finds one more suitable for our needs. </w:t>
      </w:r>
    </w:p>
    <w:p w14:paraId="6C9DD4A0" w14:textId="77777777" w:rsidR="005926A1" w:rsidRDefault="005926A1" w:rsidP="005926A1"/>
    <w:p w14:paraId="7DF2DD6E" w14:textId="77777777" w:rsidR="005926A1" w:rsidRPr="009263E2" w:rsidRDefault="005926A1" w:rsidP="005926A1">
      <w:r>
        <w:t xml:space="preserve">7. </w:t>
      </w:r>
      <w:r w:rsidRPr="009263E2">
        <w:rPr>
          <w:b/>
          <w:bCs/>
        </w:rPr>
        <w:t>Cargo bike update</w:t>
      </w:r>
      <w:r>
        <w:rPr>
          <w:b/>
          <w:bCs/>
        </w:rPr>
        <w:t xml:space="preserve"> – </w:t>
      </w:r>
      <w:r>
        <w:t xml:space="preserve">Taking ownership of these is proving to be difficult. We have been unable to locate appropriate storage for the bikes and as the insurance companies require these to be stored inside overnight, we have not been successful in finding insurance cover for them. We are hoping to have a meeting with Joan Nelson (High School Headteacher) to discuss the possibility of the bikes being stored somewhere within the High School. If we could secure the storage of the bikes, then we could satisfy the insurance requirements. At this point in time all insurance costs have been between £600-£700 and come with the requirement that the bikes are stored inside a secured building. </w:t>
      </w:r>
    </w:p>
    <w:p w14:paraId="6925C6F6" w14:textId="77777777" w:rsidR="005926A1" w:rsidRDefault="005926A1" w:rsidP="005926A1"/>
    <w:p w14:paraId="694EAAE6" w14:textId="77777777" w:rsidR="005926A1" w:rsidRPr="009263E2" w:rsidRDefault="005926A1" w:rsidP="005926A1">
      <w:r>
        <w:rPr>
          <w:b/>
          <w:bCs/>
        </w:rPr>
        <w:t xml:space="preserve">8. </w:t>
      </w:r>
      <w:r w:rsidRPr="009263E2">
        <w:rPr>
          <w:b/>
          <w:bCs/>
        </w:rPr>
        <w:t>Relief staff</w:t>
      </w:r>
      <w:r>
        <w:rPr>
          <w:b/>
          <w:bCs/>
        </w:rPr>
        <w:t xml:space="preserve"> – </w:t>
      </w:r>
      <w:r>
        <w:t xml:space="preserve">We are delighted that Amanda Luscombe may pick up some of the relief hours needed at the childcare centre. We are still trying to recruit one another. </w:t>
      </w:r>
    </w:p>
    <w:p w14:paraId="09FF2A1A" w14:textId="77777777" w:rsidR="005926A1" w:rsidRDefault="005926A1" w:rsidP="005926A1"/>
    <w:p w14:paraId="1CFED42E" w14:textId="77777777" w:rsidR="005926A1" w:rsidRPr="009263E2" w:rsidRDefault="005926A1" w:rsidP="005926A1">
      <w:pPr>
        <w:rPr>
          <w:b/>
          <w:bCs/>
        </w:rPr>
      </w:pPr>
      <w:r>
        <w:rPr>
          <w:b/>
          <w:bCs/>
        </w:rPr>
        <w:t xml:space="preserve">9. </w:t>
      </w:r>
      <w:r w:rsidRPr="009263E2">
        <w:rPr>
          <w:b/>
          <w:bCs/>
        </w:rPr>
        <w:t xml:space="preserve">October Holiday Club </w:t>
      </w:r>
      <w:r>
        <w:rPr>
          <w:b/>
          <w:bCs/>
        </w:rPr>
        <w:t xml:space="preserve">– </w:t>
      </w:r>
      <w:r w:rsidRPr="000F5797">
        <w:t>Our October Holiday Club</w:t>
      </w:r>
      <w:r>
        <w:t xml:space="preserve"> saw a really varied number of children in attendance each day. We saw some busy days and some very quiet days but delivered a full programme of activities for the children from the centre. We were delighted to have enrolled a new child for this holiday club and the return of 3 others who we hadn’t seen since before the pandemic. While we had a small loss of £60.68 the club was still successful in terms of the enjoyment of the children who did attend and the fact that saw some new children and some that we hadn’t seen for some time.</w:t>
      </w:r>
    </w:p>
    <w:p w14:paraId="771EAD0B" w14:textId="77777777" w:rsidR="005926A1" w:rsidRDefault="005926A1" w:rsidP="005926A1">
      <w:pPr>
        <w:rPr>
          <w:b/>
          <w:bCs/>
        </w:rPr>
      </w:pPr>
    </w:p>
    <w:p w14:paraId="6EE17202" w14:textId="77777777" w:rsidR="005926A1" w:rsidRPr="009263E2" w:rsidRDefault="005926A1" w:rsidP="005926A1">
      <w:r>
        <w:rPr>
          <w:b/>
          <w:bCs/>
        </w:rPr>
        <w:t xml:space="preserve">10. </w:t>
      </w:r>
      <w:r w:rsidRPr="009263E2">
        <w:rPr>
          <w:b/>
          <w:bCs/>
        </w:rPr>
        <w:t xml:space="preserve">Appraisals/Supervision </w:t>
      </w:r>
      <w:r>
        <w:rPr>
          <w:b/>
          <w:bCs/>
        </w:rPr>
        <w:t xml:space="preserve">– </w:t>
      </w:r>
      <w:r>
        <w:t xml:space="preserve">Audrey and Barbara have begun looking at the approaches used for this process. Our HR representative has sent over some templates which we will modify to suit our needs before rolling this out to staff at the end of November. </w:t>
      </w:r>
    </w:p>
    <w:p w14:paraId="59DFB009" w14:textId="77777777" w:rsidR="005926A1" w:rsidRDefault="005926A1" w:rsidP="005926A1"/>
    <w:p w14:paraId="7571261A" w14:textId="77777777" w:rsidR="005926A1" w:rsidRDefault="005926A1" w:rsidP="005926A1">
      <w:r>
        <w:rPr>
          <w:b/>
          <w:bCs/>
        </w:rPr>
        <w:t xml:space="preserve">11. </w:t>
      </w:r>
      <w:r w:rsidRPr="009263E2">
        <w:rPr>
          <w:b/>
          <w:bCs/>
        </w:rPr>
        <w:t>Drama/storytelling workshops:</w:t>
      </w:r>
      <w:r>
        <w:t xml:space="preserve"> The first of the 8 workshops took place on Thursday 29</w:t>
      </w:r>
      <w:r w:rsidRPr="009263E2">
        <w:rPr>
          <w:vertAlign w:val="superscript"/>
        </w:rPr>
        <w:t>th</w:t>
      </w:r>
      <w:r>
        <w:t xml:space="preserve"> October. The children are receiving an 8-week workshop in small groups of 8 and we had lots of positive feedback from children and staff about these:</w:t>
      </w:r>
    </w:p>
    <w:p w14:paraId="10CFB5AD" w14:textId="77777777" w:rsidR="005926A1" w:rsidRDefault="005926A1" w:rsidP="005926A1">
      <w:r w:rsidRPr="00F441B0">
        <w:rPr>
          <w:b/>
          <w:bCs/>
        </w:rPr>
        <w:t>Week 1 and week 2</w:t>
      </w:r>
      <w:r>
        <w:t>: Storytelling – looking at characters in the stories and discussion – development of recall, prediction, anticipation. Discussion on feelings of characters.</w:t>
      </w:r>
    </w:p>
    <w:p w14:paraId="0B7955A3" w14:textId="77777777" w:rsidR="005926A1" w:rsidRPr="00A456FA" w:rsidRDefault="005926A1" w:rsidP="005926A1">
      <w:r w:rsidRPr="00F441B0">
        <w:rPr>
          <w:b/>
          <w:bCs/>
        </w:rPr>
        <w:t>Week 3 and Week 4</w:t>
      </w:r>
      <w:r>
        <w:t xml:space="preserve">: Umbrella stories – children to gain skills in developing their own stories using a start, middle, end to develop imagination, creativity, and recall skills. Turn taking and talking/listening skills being developed. </w:t>
      </w:r>
    </w:p>
    <w:p w14:paraId="48D71300" w14:textId="77777777" w:rsidR="005926A1" w:rsidRDefault="005926A1" w:rsidP="005926A1">
      <w:r w:rsidRPr="00F441B0">
        <w:rPr>
          <w:b/>
          <w:bCs/>
        </w:rPr>
        <w:lastRenderedPageBreak/>
        <w:t>Week 5 and Week 6</w:t>
      </w:r>
      <w:r>
        <w:t xml:space="preserve">: Pulling out emotions through movement with music– using emotional adjectives and music to help children gain understanding of different emotions and help them to label feelings. Using emotional labels to describe how different kinds of music make us feel. </w:t>
      </w:r>
    </w:p>
    <w:p w14:paraId="7E00B718" w14:textId="77777777" w:rsidR="005926A1" w:rsidRDefault="005926A1" w:rsidP="005926A1">
      <w:r w:rsidRPr="00F441B0">
        <w:rPr>
          <w:b/>
          <w:bCs/>
        </w:rPr>
        <w:t>Week 7 and Week 8:</w:t>
      </w:r>
      <w:r>
        <w:t xml:space="preserve"> Summary – connecting emotions with own experiences. Discussions on empathy.</w:t>
      </w:r>
    </w:p>
    <w:p w14:paraId="7C7D1A96" w14:textId="77777777" w:rsidR="005926A1" w:rsidRDefault="005926A1" w:rsidP="005926A1">
      <w:pPr>
        <w:rPr>
          <w:b/>
          <w:bCs/>
        </w:rPr>
      </w:pPr>
    </w:p>
    <w:p w14:paraId="6671EAE5" w14:textId="77777777" w:rsidR="005926A1" w:rsidRDefault="005926A1" w:rsidP="005926A1">
      <w:r>
        <w:rPr>
          <w:b/>
          <w:bCs/>
        </w:rPr>
        <w:t xml:space="preserve">12. </w:t>
      </w:r>
      <w:r w:rsidRPr="00F1720E">
        <w:rPr>
          <w:b/>
          <w:bCs/>
        </w:rPr>
        <w:t>Social Media presence</w:t>
      </w:r>
      <w:r>
        <w:rPr>
          <w:b/>
          <w:bCs/>
        </w:rPr>
        <w:t xml:space="preserve"> – </w:t>
      </w:r>
      <w:r w:rsidRPr="002F2DAC">
        <w:t xml:space="preserve">It </w:t>
      </w:r>
      <w:r>
        <w:t xml:space="preserve">is felt that we could extend our social media presence by using a variety of platforms including Twitter, Instagram, and a new Facebook page. Our existing Facebook page exists as a </w:t>
      </w:r>
      <w:proofErr w:type="spellStart"/>
      <w:r>
        <w:t>sub page</w:t>
      </w:r>
      <w:proofErr w:type="spellEnd"/>
      <w:r>
        <w:t xml:space="preserve"> of staff’s own personal pages as the password and log in details have been lost (the page was set up around 10 years ago by previous Trustees who do not remember these details) We would use these platforms to communicate with parents and share our achievements and news with the wider community. This would help us raise our profile as a charity – particularly useful when trying to advertise events/grant funding. As part of the Scotmid community award we need to share our good cause on social media platforms so the more platforms we have, the greater chance we have of receiving vital votes. All permissions from children would be sought and all GDPR policies maintained.</w:t>
      </w:r>
    </w:p>
    <w:p w14:paraId="3B4D3D84" w14:textId="77777777" w:rsidR="005926A1" w:rsidRDefault="005926A1" w:rsidP="005926A1"/>
    <w:p w14:paraId="1D3DC121" w14:textId="77777777" w:rsidR="005926A1" w:rsidRDefault="005926A1" w:rsidP="005926A1">
      <w:r w:rsidRPr="00BA00C2">
        <w:rPr>
          <w:b/>
          <w:bCs/>
        </w:rPr>
        <w:t>1</w:t>
      </w:r>
      <w:r>
        <w:rPr>
          <w:b/>
          <w:bCs/>
        </w:rPr>
        <w:t>3</w:t>
      </w:r>
      <w:r w:rsidRPr="00BA00C2">
        <w:rPr>
          <w:b/>
          <w:bCs/>
        </w:rPr>
        <w:t xml:space="preserve">. Christmas Arrangements </w:t>
      </w:r>
      <w:r>
        <w:rPr>
          <w:b/>
          <w:bCs/>
        </w:rPr>
        <w:t xml:space="preserve">– </w:t>
      </w:r>
      <w:r w:rsidRPr="00BA00C2">
        <w:t>Lets have not yet commenced for the theatre</w:t>
      </w:r>
      <w:r>
        <w:t xml:space="preserve"> and only 3 parents are permitted into the centre at any one time, so we are proposing a small carol singing gathering for children and parents in the centre garden the week leading up to the Christmas break. We would make this a social event with hot chocolate and mince pies. We hope to have Santa arrive at this event too!</w:t>
      </w:r>
    </w:p>
    <w:p w14:paraId="08F94DF1" w14:textId="638A3CCF" w:rsidR="002134A5" w:rsidRPr="005926A1" w:rsidRDefault="005926A1">
      <w:pPr>
        <w:rPr>
          <w:b/>
          <w:bCs/>
        </w:rPr>
      </w:pPr>
      <w:r>
        <w:t>Last year instead of a Christmas night out, staff all received a £30 voucher of their choice. We are proposing this again this year.</w:t>
      </w:r>
    </w:p>
    <w:sectPr w:rsidR="002134A5" w:rsidRPr="00592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8535A"/>
    <w:multiLevelType w:val="hybridMultilevel"/>
    <w:tmpl w:val="2A5687A8"/>
    <w:lvl w:ilvl="0" w:tplc="431035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D7453"/>
    <w:multiLevelType w:val="hybridMultilevel"/>
    <w:tmpl w:val="D6BED58E"/>
    <w:lvl w:ilvl="0" w:tplc="EE5A9A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7772D8"/>
    <w:multiLevelType w:val="hybridMultilevel"/>
    <w:tmpl w:val="353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56522"/>
    <w:multiLevelType w:val="hybridMultilevel"/>
    <w:tmpl w:val="B0F6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0957A4"/>
    <w:multiLevelType w:val="hybridMultilevel"/>
    <w:tmpl w:val="65389F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8D11DB7"/>
    <w:multiLevelType w:val="hybridMultilevel"/>
    <w:tmpl w:val="7720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C3DFD"/>
    <w:multiLevelType w:val="hybridMultilevel"/>
    <w:tmpl w:val="D79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12108"/>
    <w:multiLevelType w:val="multilevel"/>
    <w:tmpl w:val="AAC86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0"/>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A5"/>
    <w:rsid w:val="00006423"/>
    <w:rsid w:val="0007571E"/>
    <w:rsid w:val="0009092A"/>
    <w:rsid w:val="000B11C4"/>
    <w:rsid w:val="000E4FC7"/>
    <w:rsid w:val="002134A5"/>
    <w:rsid w:val="00216E93"/>
    <w:rsid w:val="00282338"/>
    <w:rsid w:val="002A11E4"/>
    <w:rsid w:val="002A39C4"/>
    <w:rsid w:val="002E0977"/>
    <w:rsid w:val="00305896"/>
    <w:rsid w:val="00312593"/>
    <w:rsid w:val="003F01FF"/>
    <w:rsid w:val="004274DF"/>
    <w:rsid w:val="004336B3"/>
    <w:rsid w:val="005926A1"/>
    <w:rsid w:val="005F3DEE"/>
    <w:rsid w:val="00630D7E"/>
    <w:rsid w:val="006967FF"/>
    <w:rsid w:val="00713082"/>
    <w:rsid w:val="007548F6"/>
    <w:rsid w:val="007A4F5A"/>
    <w:rsid w:val="007B4D46"/>
    <w:rsid w:val="007D6DCE"/>
    <w:rsid w:val="007D6FB9"/>
    <w:rsid w:val="0080159D"/>
    <w:rsid w:val="00855395"/>
    <w:rsid w:val="008E4584"/>
    <w:rsid w:val="008E6B25"/>
    <w:rsid w:val="00910817"/>
    <w:rsid w:val="00950629"/>
    <w:rsid w:val="009D5B70"/>
    <w:rsid w:val="009F12BB"/>
    <w:rsid w:val="00A33A94"/>
    <w:rsid w:val="00A9442D"/>
    <w:rsid w:val="00A9684C"/>
    <w:rsid w:val="00AE4821"/>
    <w:rsid w:val="00B70FC2"/>
    <w:rsid w:val="00B94457"/>
    <w:rsid w:val="00C22D07"/>
    <w:rsid w:val="00CB20A5"/>
    <w:rsid w:val="00CF7108"/>
    <w:rsid w:val="00D16BFB"/>
    <w:rsid w:val="00D92E17"/>
    <w:rsid w:val="00DB0553"/>
    <w:rsid w:val="00DD6958"/>
    <w:rsid w:val="00E83595"/>
    <w:rsid w:val="00FA1EF5"/>
    <w:rsid w:val="00FB2F14"/>
    <w:rsid w:val="00FD3968"/>
    <w:rsid w:val="00FD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7F8A"/>
  <w15:chartTrackingRefBased/>
  <w15:docId w15:val="{B4D9195C-2CAA-441B-A613-CCE2154F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4DF"/>
    <w:pPr>
      <w:ind w:left="720"/>
      <w:contextualSpacing/>
    </w:pPr>
  </w:style>
  <w:style w:type="character" w:styleId="Hyperlink">
    <w:name w:val="Hyperlink"/>
    <w:basedOn w:val="DefaultParagraphFont"/>
    <w:uiPriority w:val="99"/>
    <w:semiHidden/>
    <w:unhideWhenUsed/>
    <w:rsid w:val="00592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enthuse.com" TargetMode="External"/><Relationship Id="rId5" Type="http://schemas.openxmlformats.org/officeDocument/2006/relationships/hyperlink" Target="https://www.oscr.org.uk/guidance-and-forms/guidance-and-good-practice-for-charity-trust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MacLennan</dc:creator>
  <cp:keywords/>
  <dc:description/>
  <cp:lastModifiedBy>Audrey MacLennan</cp:lastModifiedBy>
  <cp:revision>2</cp:revision>
  <cp:lastPrinted>2021-11-09T09:08:00Z</cp:lastPrinted>
  <dcterms:created xsi:type="dcterms:W3CDTF">2021-11-09T13:10:00Z</dcterms:created>
  <dcterms:modified xsi:type="dcterms:W3CDTF">2021-11-09T13:10:00Z</dcterms:modified>
</cp:coreProperties>
</file>